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95" w:rsidRDefault="00414195" w:rsidP="00414195">
      <w:pPr>
        <w:ind w:left="5103"/>
        <w:jc w:val="right"/>
      </w:pPr>
      <w:r w:rsidRPr="00FE50B1">
        <w:t xml:space="preserve">Приложение </w:t>
      </w:r>
      <w:r>
        <w:t>1</w:t>
      </w:r>
    </w:p>
    <w:p w:rsidR="00414195" w:rsidRPr="00FE50B1" w:rsidRDefault="00414195" w:rsidP="00414195">
      <w:pPr>
        <w:ind w:left="5103"/>
        <w:jc w:val="right"/>
      </w:pPr>
      <w:r w:rsidRPr="00FE50B1">
        <w:t xml:space="preserve">к приказу </w:t>
      </w:r>
      <w:r>
        <w:t>Управления образования администрации Сорочинского городского округа</w:t>
      </w:r>
    </w:p>
    <w:p w:rsidR="00414195" w:rsidRPr="00FE50B1" w:rsidRDefault="00414195" w:rsidP="00414195">
      <w:pPr>
        <w:spacing w:before="100" w:beforeAutospacing="1"/>
        <w:ind w:left="5103"/>
        <w:jc w:val="right"/>
      </w:pPr>
      <w:r w:rsidRPr="00FE50B1">
        <w:t xml:space="preserve">от </w:t>
      </w:r>
      <w:r w:rsidR="00407E44">
        <w:t>17</w:t>
      </w:r>
      <w:r w:rsidR="004533D0">
        <w:t>.07.201</w:t>
      </w:r>
      <w:r w:rsidR="00407E44">
        <w:t>8</w:t>
      </w:r>
      <w:r w:rsidR="004533D0">
        <w:t>г.</w:t>
      </w:r>
      <w:r>
        <w:t xml:space="preserve">№ </w:t>
      </w:r>
      <w:r w:rsidR="00407E44">
        <w:t>561</w:t>
      </w:r>
    </w:p>
    <w:p w:rsidR="00414195" w:rsidRDefault="00414195" w:rsidP="00414195">
      <w:pPr>
        <w:ind w:right="160"/>
        <w:jc w:val="center"/>
        <w:outlineLvl w:val="3"/>
        <w:rPr>
          <w:b/>
          <w:bCs/>
          <w:caps/>
          <w:color w:val="000000"/>
        </w:rPr>
      </w:pPr>
    </w:p>
    <w:p w:rsidR="00414195" w:rsidRPr="005C14A4" w:rsidRDefault="00414195" w:rsidP="00414195">
      <w:pPr>
        <w:ind w:right="160"/>
        <w:jc w:val="center"/>
        <w:outlineLvl w:val="3"/>
        <w:rPr>
          <w:b/>
          <w:bCs/>
          <w:color w:val="000000"/>
        </w:rPr>
      </w:pPr>
      <w:r w:rsidRPr="005C14A4">
        <w:rPr>
          <w:b/>
          <w:bCs/>
          <w:caps/>
          <w:color w:val="000000"/>
        </w:rPr>
        <w:t>ПОЛОЖЕНИЕ</w:t>
      </w:r>
    </w:p>
    <w:p w:rsidR="00414195" w:rsidRPr="00C93BBA" w:rsidRDefault="00414195" w:rsidP="00414195">
      <w:pPr>
        <w:spacing w:line="315" w:lineRule="atLeast"/>
        <w:ind w:right="160"/>
        <w:jc w:val="center"/>
        <w:outlineLvl w:val="2"/>
        <w:rPr>
          <w:b/>
          <w:bCs/>
          <w:color w:val="000000"/>
        </w:rPr>
      </w:pPr>
      <w:r w:rsidRPr="00C93BBA">
        <w:rPr>
          <w:b/>
          <w:bCs/>
          <w:caps/>
          <w:color w:val="000000"/>
        </w:rPr>
        <w:t>О МУНИЦИПАЛЬНОЙ СИСТЕМЕ ОЦЕНКИ КАЧЕСТВА ОБРАЗОВАНИЯ</w:t>
      </w:r>
    </w:p>
    <w:p w:rsidR="00414195" w:rsidRDefault="00414195" w:rsidP="00414195">
      <w:pPr>
        <w:spacing w:line="300" w:lineRule="atLeast"/>
        <w:ind w:right="320"/>
        <w:jc w:val="center"/>
        <w:outlineLvl w:val="3"/>
        <w:rPr>
          <w:bCs/>
          <w:color w:val="000000"/>
        </w:rPr>
      </w:pPr>
    </w:p>
    <w:p w:rsidR="00414195" w:rsidRDefault="00414195" w:rsidP="00BD6A69">
      <w:pPr>
        <w:numPr>
          <w:ilvl w:val="0"/>
          <w:numId w:val="35"/>
        </w:numPr>
        <w:spacing w:line="300" w:lineRule="atLeast"/>
        <w:ind w:right="320"/>
        <w:jc w:val="center"/>
        <w:outlineLvl w:val="3"/>
        <w:rPr>
          <w:b/>
          <w:bCs/>
          <w:color w:val="000000"/>
        </w:rPr>
      </w:pPr>
      <w:r w:rsidRPr="00251D90">
        <w:rPr>
          <w:b/>
          <w:bCs/>
          <w:color w:val="000000"/>
        </w:rPr>
        <w:t>Общие положения</w:t>
      </w:r>
    </w:p>
    <w:p w:rsidR="00414195" w:rsidRPr="00251D90" w:rsidRDefault="00414195" w:rsidP="00414195">
      <w:pPr>
        <w:spacing w:line="300" w:lineRule="atLeast"/>
        <w:ind w:left="720" w:right="320"/>
        <w:outlineLvl w:val="3"/>
        <w:rPr>
          <w:b/>
          <w:bCs/>
          <w:color w:val="000000"/>
        </w:rPr>
      </w:pPr>
    </w:p>
    <w:p w:rsidR="00414195" w:rsidRPr="005C14A4" w:rsidRDefault="00414195" w:rsidP="00414195">
      <w:pPr>
        <w:ind w:right="160"/>
        <w:jc w:val="both"/>
        <w:outlineLvl w:val="3"/>
        <w:rPr>
          <w:bCs/>
          <w:color w:val="000000"/>
        </w:rPr>
      </w:pPr>
      <w:r w:rsidRPr="005C14A4">
        <w:rPr>
          <w:bCs/>
          <w:color w:val="000000"/>
        </w:rPr>
        <w:t xml:space="preserve">1.1. Положение о муниципальной системе оценки качества образования (далее – Положение) устанавливает единые требования к муниципальной системе оценки качества образования (далее </w:t>
      </w:r>
      <w:r w:rsidRPr="003B6A1A">
        <w:rPr>
          <w:bCs/>
          <w:color w:val="000000"/>
        </w:rPr>
        <w:t xml:space="preserve">- </w:t>
      </w:r>
      <w:r w:rsidRPr="005C14A4">
        <w:rPr>
          <w:bCs/>
          <w:color w:val="000000"/>
        </w:rPr>
        <w:t>МСОКО)</w:t>
      </w:r>
      <w:r w:rsidR="00577135">
        <w:rPr>
          <w:bCs/>
          <w:color w:val="000000"/>
        </w:rPr>
        <w:t xml:space="preserve"> </w:t>
      </w:r>
      <w:r>
        <w:rPr>
          <w:bCs/>
        </w:rPr>
        <w:t xml:space="preserve">и </w:t>
      </w:r>
      <w:r w:rsidRPr="00B42170">
        <w:rPr>
          <w:bCs/>
        </w:rPr>
        <w:t xml:space="preserve">определяет </w:t>
      </w:r>
      <w:r>
        <w:rPr>
          <w:bCs/>
        </w:rPr>
        <w:t xml:space="preserve">ее </w:t>
      </w:r>
      <w:r w:rsidRPr="00B42170">
        <w:rPr>
          <w:bCs/>
        </w:rPr>
        <w:t xml:space="preserve">цели, задачи, принципы </w:t>
      </w:r>
      <w:r>
        <w:rPr>
          <w:bCs/>
        </w:rPr>
        <w:t>функционирования</w:t>
      </w:r>
      <w:r w:rsidRPr="00B42170">
        <w:rPr>
          <w:bCs/>
        </w:rPr>
        <w:t>, организационную и функциональную структуру, организацию и техноло</w:t>
      </w:r>
      <w:r>
        <w:rPr>
          <w:bCs/>
        </w:rPr>
        <w:t>гию оценки качества образования</w:t>
      </w:r>
      <w:r w:rsidRPr="00B42170">
        <w:rPr>
          <w:bCs/>
        </w:rPr>
        <w:t>.</w:t>
      </w:r>
    </w:p>
    <w:p w:rsidR="00414195" w:rsidRPr="005C14A4" w:rsidRDefault="00414195" w:rsidP="00414195">
      <w:pPr>
        <w:spacing w:line="300" w:lineRule="atLeast"/>
        <w:ind w:right="155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1.2. МСОКО строится в </w:t>
      </w:r>
      <w:r w:rsidRPr="005C14A4">
        <w:rPr>
          <w:bCs/>
          <w:color w:val="000000"/>
        </w:rPr>
        <w:t xml:space="preserve">соответствии с нормативными правовыми актами Российской Федерации, </w:t>
      </w:r>
      <w:r>
        <w:rPr>
          <w:bCs/>
          <w:color w:val="000000"/>
        </w:rPr>
        <w:t>Оренбургской области,</w:t>
      </w:r>
      <w:r w:rsidR="00577135">
        <w:rPr>
          <w:bCs/>
          <w:color w:val="000000"/>
        </w:rPr>
        <w:t xml:space="preserve"> </w:t>
      </w:r>
      <w:r w:rsidRPr="00FE50B1">
        <w:t xml:space="preserve">муниципальными правовыми актами </w:t>
      </w:r>
      <w:r w:rsidR="00577135">
        <w:t>Сорочинского городского округа</w:t>
      </w:r>
      <w:r w:rsidRPr="005C14A4">
        <w:rPr>
          <w:bCs/>
          <w:color w:val="000000"/>
        </w:rPr>
        <w:t>, регламентирующими реализацию всех процедур контроля и оценки качества образования</w:t>
      </w:r>
      <w:r>
        <w:rPr>
          <w:bCs/>
          <w:color w:val="000000"/>
        </w:rPr>
        <w:t>, настоящим Положением.</w:t>
      </w:r>
    </w:p>
    <w:p w:rsidR="00414195" w:rsidRPr="00E30A14" w:rsidRDefault="00414195" w:rsidP="00414195">
      <w:pPr>
        <w:widowControl w:val="0"/>
        <w:tabs>
          <w:tab w:val="left" w:pos="851"/>
        </w:tabs>
        <w:suppressAutoHyphens/>
        <w:jc w:val="both"/>
      </w:pPr>
      <w:r w:rsidRPr="00B42170">
        <w:rPr>
          <w:bCs/>
        </w:rPr>
        <w:t xml:space="preserve">1.3. </w:t>
      </w:r>
      <w:r>
        <w:rPr>
          <w:bCs/>
        </w:rPr>
        <w:t xml:space="preserve">Настоящее </w:t>
      </w:r>
      <w:r w:rsidRPr="00B42170">
        <w:rPr>
          <w:bCs/>
        </w:rPr>
        <w:t xml:space="preserve">Положение </w:t>
      </w:r>
      <w:r w:rsidRPr="00C93BBA">
        <w:rPr>
          <w:bCs/>
        </w:rPr>
        <w:t xml:space="preserve">распространяется на муниципальные образовательные </w:t>
      </w:r>
      <w:r>
        <w:rPr>
          <w:bCs/>
        </w:rPr>
        <w:t>организации</w:t>
      </w:r>
      <w:r w:rsidRPr="00C93BBA">
        <w:rPr>
          <w:bCs/>
        </w:rPr>
        <w:t xml:space="preserve">, </w:t>
      </w:r>
      <w:r>
        <w:rPr>
          <w:bCs/>
        </w:rPr>
        <w:t xml:space="preserve">реализующие основные </w:t>
      </w:r>
      <w:r>
        <w:t xml:space="preserve">и </w:t>
      </w:r>
      <w:r w:rsidRPr="00E30A14">
        <w:t>дополнительные общеобразовательные программы.</w:t>
      </w:r>
    </w:p>
    <w:p w:rsidR="00414195" w:rsidRPr="005C14A4" w:rsidRDefault="00414195" w:rsidP="00414195">
      <w:pPr>
        <w:tabs>
          <w:tab w:val="left" w:pos="540"/>
        </w:tabs>
        <w:ind w:right="160"/>
        <w:jc w:val="both"/>
        <w:outlineLvl w:val="3"/>
        <w:rPr>
          <w:bCs/>
          <w:color w:val="000000"/>
        </w:rPr>
      </w:pPr>
      <w:r w:rsidRPr="005C14A4">
        <w:rPr>
          <w:bCs/>
          <w:color w:val="000000"/>
        </w:rPr>
        <w:t>1.</w:t>
      </w:r>
      <w:r>
        <w:rPr>
          <w:bCs/>
          <w:color w:val="000000"/>
        </w:rPr>
        <w:t>4</w:t>
      </w:r>
      <w:r w:rsidRPr="005C14A4">
        <w:rPr>
          <w:bCs/>
          <w:color w:val="000000"/>
        </w:rPr>
        <w:t xml:space="preserve">. Основными пользователями </w:t>
      </w:r>
      <w:r>
        <w:rPr>
          <w:bCs/>
          <w:color w:val="000000"/>
        </w:rPr>
        <w:t>МСОКО</w:t>
      </w:r>
      <w:r w:rsidRPr="005C14A4">
        <w:rPr>
          <w:bCs/>
          <w:color w:val="000000"/>
        </w:rPr>
        <w:t> являются:</w:t>
      </w:r>
    </w:p>
    <w:p w:rsidR="00414195" w:rsidRPr="005C14A4" w:rsidRDefault="00414195" w:rsidP="00BD6A69">
      <w:pPr>
        <w:numPr>
          <w:ilvl w:val="0"/>
          <w:numId w:val="29"/>
        </w:numPr>
        <w:tabs>
          <w:tab w:val="left" w:pos="426"/>
        </w:tabs>
        <w:ind w:left="0" w:right="160" w:firstLine="0"/>
        <w:jc w:val="both"/>
        <w:outlineLvl w:val="3"/>
        <w:rPr>
          <w:bCs/>
          <w:color w:val="000000"/>
          <w:sz w:val="27"/>
          <w:szCs w:val="27"/>
        </w:rPr>
      </w:pPr>
      <w:r>
        <w:rPr>
          <w:bCs/>
          <w:color w:val="000000"/>
        </w:rPr>
        <w:t>Управление образования администрации Сорочинского городского округа</w:t>
      </w:r>
      <w:r w:rsidRPr="005C14A4">
        <w:rPr>
          <w:bCs/>
          <w:color w:val="000000"/>
        </w:rPr>
        <w:t>;</w:t>
      </w:r>
    </w:p>
    <w:p w:rsidR="00414195" w:rsidRPr="005C14A4" w:rsidRDefault="00414195" w:rsidP="00BD6A69">
      <w:pPr>
        <w:numPr>
          <w:ilvl w:val="0"/>
          <w:numId w:val="29"/>
        </w:numPr>
        <w:tabs>
          <w:tab w:val="left" w:pos="426"/>
        </w:tabs>
        <w:ind w:left="0" w:right="160" w:firstLine="0"/>
        <w:jc w:val="both"/>
        <w:outlineLvl w:val="3"/>
        <w:rPr>
          <w:bCs/>
          <w:color w:val="000000"/>
          <w:sz w:val="27"/>
          <w:szCs w:val="27"/>
        </w:rPr>
      </w:pPr>
      <w:r w:rsidRPr="005C14A4">
        <w:rPr>
          <w:bCs/>
          <w:color w:val="000000"/>
        </w:rPr>
        <w:t>об</w:t>
      </w:r>
      <w:r>
        <w:rPr>
          <w:bCs/>
          <w:color w:val="000000"/>
        </w:rPr>
        <w:t>щеоб</w:t>
      </w:r>
      <w:r w:rsidRPr="005C14A4">
        <w:rPr>
          <w:bCs/>
          <w:color w:val="000000"/>
        </w:rPr>
        <w:t xml:space="preserve">разовательные </w:t>
      </w:r>
      <w:r>
        <w:rPr>
          <w:bCs/>
          <w:color w:val="000000"/>
        </w:rPr>
        <w:t>учреждения и дошкольные образовательные учреждения округа</w:t>
      </w:r>
      <w:r w:rsidRPr="005C14A4">
        <w:rPr>
          <w:bCs/>
          <w:color w:val="000000"/>
        </w:rPr>
        <w:t>;</w:t>
      </w:r>
    </w:p>
    <w:p w:rsidR="00414195" w:rsidRPr="00C21962" w:rsidRDefault="00414195" w:rsidP="00BD6A69">
      <w:pPr>
        <w:numPr>
          <w:ilvl w:val="0"/>
          <w:numId w:val="29"/>
        </w:numPr>
        <w:tabs>
          <w:tab w:val="left" w:pos="426"/>
        </w:tabs>
        <w:ind w:left="0" w:right="160" w:firstLine="0"/>
        <w:jc w:val="both"/>
        <w:outlineLvl w:val="3"/>
        <w:rPr>
          <w:bCs/>
          <w:color w:val="FF0000"/>
          <w:sz w:val="27"/>
          <w:szCs w:val="27"/>
        </w:rPr>
      </w:pPr>
      <w:r w:rsidRPr="004C5620">
        <w:rPr>
          <w:bCs/>
        </w:rPr>
        <w:t>обучающиеся, воспитанники и их</w:t>
      </w:r>
      <w:r w:rsidR="00577135">
        <w:rPr>
          <w:bCs/>
        </w:rPr>
        <w:t xml:space="preserve"> </w:t>
      </w:r>
      <w:r w:rsidRPr="00075FFC">
        <w:rPr>
          <w:bCs/>
        </w:rPr>
        <w:t>родители (законные представители);</w:t>
      </w:r>
    </w:p>
    <w:p w:rsidR="00414195" w:rsidRPr="005C14A4" w:rsidRDefault="00414195" w:rsidP="00BD6A69">
      <w:pPr>
        <w:numPr>
          <w:ilvl w:val="0"/>
          <w:numId w:val="29"/>
        </w:numPr>
        <w:tabs>
          <w:tab w:val="left" w:pos="426"/>
        </w:tabs>
        <w:ind w:left="0" w:right="160" w:firstLine="0"/>
        <w:jc w:val="both"/>
        <w:outlineLvl w:val="3"/>
        <w:rPr>
          <w:bCs/>
          <w:color w:val="000000"/>
          <w:sz w:val="27"/>
          <w:szCs w:val="27"/>
        </w:rPr>
      </w:pPr>
      <w:r w:rsidRPr="005C14A4">
        <w:rPr>
          <w:bCs/>
          <w:color w:val="000000"/>
        </w:rPr>
        <w:t>общественные организации, заинтересованные в оценке качества образования.</w:t>
      </w:r>
    </w:p>
    <w:p w:rsidR="00414195" w:rsidRPr="005C14A4" w:rsidRDefault="00414195" w:rsidP="00414195">
      <w:pPr>
        <w:spacing w:line="300" w:lineRule="atLeast"/>
        <w:ind w:right="155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1.5. </w:t>
      </w:r>
      <w:r w:rsidRPr="005C14A4">
        <w:rPr>
          <w:bCs/>
          <w:color w:val="000000"/>
        </w:rPr>
        <w:t>В настоящем Положении используются следующие термины:</w:t>
      </w:r>
    </w:p>
    <w:p w:rsidR="00414195" w:rsidRPr="005C14A4" w:rsidRDefault="00414195" w:rsidP="00414195">
      <w:pPr>
        <w:ind w:right="160" w:firstLine="708"/>
        <w:jc w:val="both"/>
        <w:outlineLvl w:val="3"/>
        <w:rPr>
          <w:bCs/>
          <w:color w:val="000000"/>
          <w:sz w:val="27"/>
          <w:szCs w:val="27"/>
        </w:rPr>
      </w:pPr>
      <w:r w:rsidRPr="001E3FFE">
        <w:rPr>
          <w:b/>
          <w:bCs/>
          <w:i/>
          <w:iCs/>
          <w:color w:val="000000"/>
        </w:rPr>
        <w:t>Качество образования</w:t>
      </w:r>
      <w:r w:rsidRPr="005C14A4">
        <w:rPr>
          <w:bCs/>
          <w:color w:val="000000"/>
        </w:rPr>
        <w:t> – интегральная характеристика системы образования, отражающая степень соответствия реальных достигаемых образовательных результатов, условий образовательного процесса нормативным требованиям, социальным и личностным ожиданиям.</w:t>
      </w:r>
    </w:p>
    <w:p w:rsidR="00414195" w:rsidRPr="005C14A4" w:rsidRDefault="00414195" w:rsidP="00414195">
      <w:pPr>
        <w:ind w:right="160" w:firstLine="708"/>
        <w:jc w:val="both"/>
        <w:outlineLvl w:val="3"/>
        <w:rPr>
          <w:bCs/>
          <w:color w:val="000000"/>
          <w:sz w:val="27"/>
          <w:szCs w:val="27"/>
        </w:rPr>
      </w:pPr>
      <w:r w:rsidRPr="001E3FFE">
        <w:rPr>
          <w:b/>
          <w:bCs/>
          <w:i/>
          <w:iCs/>
          <w:color w:val="000000"/>
        </w:rPr>
        <w:t>Оценка качества образования</w:t>
      </w:r>
      <w:r w:rsidRPr="005C14A4">
        <w:rPr>
          <w:bCs/>
          <w:color w:val="000000"/>
        </w:rPr>
        <w:t> – процесс, в результате которого определяется степень соответствия образовательного процесса, условий его обеспечения и результатов образовательной деятельности системе требований к качеству образования, зафиксированных в нормативных документах.</w:t>
      </w:r>
    </w:p>
    <w:p w:rsidR="00414195" w:rsidRPr="00E24563" w:rsidRDefault="00414195" w:rsidP="00414195">
      <w:pPr>
        <w:shd w:val="clear" w:color="auto" w:fill="FFFFFF"/>
        <w:spacing w:line="300" w:lineRule="atLeast"/>
        <w:ind w:right="160" w:firstLine="708"/>
        <w:jc w:val="both"/>
        <w:outlineLvl w:val="3"/>
        <w:rPr>
          <w:bCs/>
          <w:color w:val="000000"/>
          <w:spacing w:val="-1"/>
        </w:rPr>
      </w:pPr>
      <w:r w:rsidRPr="001E3FFE">
        <w:rPr>
          <w:b/>
          <w:bCs/>
          <w:i/>
          <w:iCs/>
          <w:color w:val="000000"/>
          <w:spacing w:val="-1"/>
        </w:rPr>
        <w:t>Муниципальная система оценки качества образования</w:t>
      </w:r>
      <w:r w:rsidRPr="005C14A4">
        <w:rPr>
          <w:bCs/>
          <w:color w:val="000000"/>
          <w:spacing w:val="-1"/>
        </w:rPr>
        <w:t> –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 </w:t>
      </w:r>
    </w:p>
    <w:p w:rsidR="00414195" w:rsidRPr="005C14A4" w:rsidRDefault="00414195" w:rsidP="00414195">
      <w:pPr>
        <w:shd w:val="clear" w:color="auto" w:fill="FFFFFF"/>
        <w:spacing w:line="300" w:lineRule="atLeast"/>
        <w:ind w:right="160" w:firstLine="708"/>
        <w:jc w:val="both"/>
        <w:outlineLvl w:val="3"/>
        <w:rPr>
          <w:bCs/>
          <w:color w:val="000000"/>
          <w:sz w:val="27"/>
          <w:szCs w:val="27"/>
        </w:rPr>
      </w:pPr>
      <w:r w:rsidRPr="001E3FFE">
        <w:rPr>
          <w:b/>
          <w:bCs/>
          <w:i/>
          <w:iCs/>
          <w:color w:val="000000"/>
          <w:spacing w:val="-1"/>
        </w:rPr>
        <w:t>Экспертиза</w:t>
      </w:r>
      <w:r w:rsidRPr="005C14A4">
        <w:rPr>
          <w:bCs/>
          <w:i/>
          <w:iCs/>
          <w:color w:val="000000"/>
          <w:spacing w:val="-1"/>
        </w:rPr>
        <w:t> – </w:t>
      </w:r>
      <w:r w:rsidRPr="005C14A4">
        <w:rPr>
          <w:bCs/>
          <w:color w:val="000000"/>
          <w:spacing w:val="-1"/>
        </w:rPr>
        <w:t>всестороннее изучение состояния образовательного про</w:t>
      </w:r>
      <w:r w:rsidRPr="005C14A4">
        <w:rPr>
          <w:bCs/>
          <w:color w:val="000000"/>
          <w:spacing w:val="-1"/>
        </w:rPr>
        <w:softHyphen/>
        <w:t>цесса, условий и результатов образовательной деятельности на основе диагностических и оценочных процедур, осуществляемых различными субъектами МСОКО.</w:t>
      </w:r>
    </w:p>
    <w:p w:rsidR="00414195" w:rsidRDefault="00414195" w:rsidP="00414195">
      <w:pPr>
        <w:ind w:right="160" w:firstLine="708"/>
        <w:jc w:val="both"/>
        <w:outlineLvl w:val="3"/>
        <w:rPr>
          <w:bCs/>
          <w:color w:val="000000"/>
        </w:rPr>
      </w:pPr>
      <w:r w:rsidRPr="001E3FFE">
        <w:rPr>
          <w:b/>
          <w:bCs/>
          <w:i/>
          <w:iCs/>
          <w:color w:val="000000"/>
        </w:rPr>
        <w:t>Измерение</w:t>
      </w:r>
      <w:r w:rsidRPr="005C14A4">
        <w:rPr>
          <w:bCs/>
          <w:color w:val="000000"/>
        </w:rPr>
        <w:t> – определение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414195" w:rsidRDefault="00414195" w:rsidP="00414195">
      <w:pPr>
        <w:ind w:right="160"/>
        <w:jc w:val="both"/>
        <w:outlineLvl w:val="3"/>
        <w:rPr>
          <w:bCs/>
          <w:color w:val="000000"/>
        </w:rPr>
      </w:pPr>
    </w:p>
    <w:p w:rsidR="00414195" w:rsidRDefault="00414195" w:rsidP="00414195">
      <w:pPr>
        <w:tabs>
          <w:tab w:val="left" w:pos="1260"/>
        </w:tabs>
        <w:ind w:right="294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EF38BC">
        <w:rPr>
          <w:b/>
          <w:bCs/>
        </w:rPr>
        <w:t xml:space="preserve">Основные цели, задачи и принципы функционирования </w:t>
      </w:r>
      <w:r>
        <w:rPr>
          <w:b/>
          <w:bCs/>
        </w:rPr>
        <w:t>МСОКО</w:t>
      </w:r>
    </w:p>
    <w:p w:rsidR="00414195" w:rsidRDefault="00414195" w:rsidP="00414195">
      <w:pPr>
        <w:tabs>
          <w:tab w:val="left" w:pos="1260"/>
        </w:tabs>
        <w:ind w:right="294"/>
        <w:rPr>
          <w:b/>
          <w:bCs/>
        </w:rPr>
      </w:pPr>
    </w:p>
    <w:p w:rsidR="00414195" w:rsidRPr="00251D90" w:rsidRDefault="00414195" w:rsidP="00414195">
      <w:pPr>
        <w:tabs>
          <w:tab w:val="left" w:pos="851"/>
          <w:tab w:val="num" w:pos="1260"/>
        </w:tabs>
        <w:ind w:right="-1"/>
        <w:jc w:val="both"/>
        <w:outlineLvl w:val="3"/>
        <w:rPr>
          <w:bCs/>
          <w:i/>
          <w:color w:val="000000"/>
        </w:rPr>
      </w:pPr>
      <w:r w:rsidRPr="00A53C5C">
        <w:rPr>
          <w:bCs/>
          <w:color w:val="000000"/>
        </w:rPr>
        <w:t>2.1</w:t>
      </w:r>
      <w:r w:rsidRPr="00A53C5C">
        <w:rPr>
          <w:rStyle w:val="a8"/>
          <w:iCs w:val="0"/>
          <w:color w:val="000000"/>
        </w:rPr>
        <w:t xml:space="preserve">. </w:t>
      </w:r>
      <w:r w:rsidRPr="00251D90">
        <w:rPr>
          <w:rStyle w:val="a8"/>
          <w:i w:val="0"/>
          <w:iCs w:val="0"/>
          <w:color w:val="000000"/>
        </w:rPr>
        <w:t>Цел</w:t>
      </w:r>
      <w:r>
        <w:rPr>
          <w:rStyle w:val="a8"/>
          <w:i w:val="0"/>
          <w:iCs w:val="0"/>
          <w:color w:val="000000"/>
        </w:rPr>
        <w:t>и</w:t>
      </w:r>
      <w:r w:rsidRPr="00251D90">
        <w:rPr>
          <w:rStyle w:val="a8"/>
          <w:i w:val="0"/>
          <w:iCs w:val="0"/>
          <w:color w:val="000000"/>
        </w:rPr>
        <w:t xml:space="preserve"> МСОКО</w:t>
      </w:r>
      <w:r>
        <w:rPr>
          <w:rStyle w:val="a8"/>
          <w:i w:val="0"/>
          <w:iCs w:val="0"/>
          <w:color w:val="000000"/>
        </w:rPr>
        <w:t>:</w:t>
      </w:r>
    </w:p>
    <w:p w:rsidR="00414195" w:rsidRDefault="00414195" w:rsidP="00BD6A69">
      <w:pPr>
        <w:numPr>
          <w:ilvl w:val="0"/>
          <w:numId w:val="28"/>
        </w:numPr>
        <w:tabs>
          <w:tab w:val="left" w:pos="426"/>
          <w:tab w:val="left" w:pos="993"/>
        </w:tabs>
        <w:ind w:left="0" w:right="-1" w:firstLine="0"/>
        <w:jc w:val="both"/>
        <w:outlineLvl w:val="3"/>
        <w:rPr>
          <w:bCs/>
        </w:rPr>
      </w:pPr>
      <w:r>
        <w:rPr>
          <w:bCs/>
        </w:rPr>
        <w:lastRenderedPageBreak/>
        <w:t xml:space="preserve">получение </w:t>
      </w:r>
      <w:r w:rsidRPr="00A53C5C">
        <w:rPr>
          <w:bCs/>
        </w:rPr>
        <w:t>объективной информаци</w:t>
      </w:r>
      <w:r>
        <w:rPr>
          <w:bCs/>
        </w:rPr>
        <w:t>и</w:t>
      </w:r>
      <w:r w:rsidRPr="00A53C5C">
        <w:rPr>
          <w:bCs/>
        </w:rPr>
        <w:t xml:space="preserve"> о качестве образования </w:t>
      </w:r>
      <w:r>
        <w:rPr>
          <w:bCs/>
        </w:rPr>
        <w:t>в Сорочинском городском округе и тенденциях его изменения, необходимой для принятия обоснованных управленческих решений по совершенствованию муниципальной системы образования;</w:t>
      </w:r>
    </w:p>
    <w:p w:rsidR="00414195" w:rsidRDefault="00414195" w:rsidP="00BD6A69">
      <w:pPr>
        <w:numPr>
          <w:ilvl w:val="0"/>
          <w:numId w:val="28"/>
        </w:numPr>
        <w:tabs>
          <w:tab w:val="left" w:pos="426"/>
          <w:tab w:val="left" w:pos="993"/>
          <w:tab w:val="left" w:pos="1418"/>
        </w:tabs>
        <w:ind w:left="0" w:right="-1" w:firstLine="0"/>
        <w:jc w:val="both"/>
        <w:outlineLvl w:val="3"/>
        <w:rPr>
          <w:bCs/>
        </w:rPr>
      </w:pPr>
      <w:r w:rsidRPr="00A53C5C">
        <w:rPr>
          <w:bCs/>
        </w:rPr>
        <w:t xml:space="preserve">прогнозирование развития </w:t>
      </w:r>
      <w:r>
        <w:rPr>
          <w:bCs/>
        </w:rPr>
        <w:t xml:space="preserve">муниципальной </w:t>
      </w:r>
      <w:r w:rsidRPr="00A53C5C">
        <w:rPr>
          <w:bCs/>
        </w:rPr>
        <w:t>системы образования</w:t>
      </w:r>
      <w:r>
        <w:rPr>
          <w:bCs/>
        </w:rPr>
        <w:t>;</w:t>
      </w:r>
    </w:p>
    <w:p w:rsidR="00414195" w:rsidRPr="00A53C5C" w:rsidRDefault="00414195" w:rsidP="00BD6A69">
      <w:pPr>
        <w:numPr>
          <w:ilvl w:val="0"/>
          <w:numId w:val="28"/>
        </w:numPr>
        <w:tabs>
          <w:tab w:val="left" w:pos="426"/>
          <w:tab w:val="left" w:pos="993"/>
        </w:tabs>
        <w:ind w:left="0" w:right="-1" w:firstLine="0"/>
        <w:jc w:val="both"/>
        <w:outlineLvl w:val="3"/>
        <w:rPr>
          <w:bCs/>
        </w:rPr>
      </w:pPr>
      <w:r w:rsidRPr="00A53C5C">
        <w:rPr>
          <w:bCs/>
        </w:rPr>
        <w:t>повышение уровня информированности потребителей образовательных услуг.</w:t>
      </w:r>
    </w:p>
    <w:p w:rsidR="00414195" w:rsidRPr="00960A1B" w:rsidRDefault="00414195" w:rsidP="00414195">
      <w:pPr>
        <w:shd w:val="clear" w:color="auto" w:fill="FFFFFF"/>
        <w:ind w:right="-1"/>
        <w:jc w:val="both"/>
        <w:outlineLvl w:val="3"/>
        <w:rPr>
          <w:bCs/>
          <w:i/>
        </w:rPr>
      </w:pPr>
      <w:r w:rsidRPr="00960A1B">
        <w:rPr>
          <w:bCs/>
        </w:rPr>
        <w:t xml:space="preserve">2.2. </w:t>
      </w:r>
      <w:r w:rsidRPr="00960A1B">
        <w:rPr>
          <w:rStyle w:val="a8"/>
          <w:i w:val="0"/>
          <w:iCs w:val="0"/>
        </w:rPr>
        <w:t>Основны</w:t>
      </w:r>
      <w:r>
        <w:rPr>
          <w:rStyle w:val="a8"/>
          <w:i w:val="0"/>
          <w:iCs w:val="0"/>
        </w:rPr>
        <w:t xml:space="preserve">е </w:t>
      </w:r>
      <w:r w:rsidRPr="00960A1B">
        <w:rPr>
          <w:rStyle w:val="a8"/>
          <w:i w:val="0"/>
          <w:iCs w:val="0"/>
        </w:rPr>
        <w:t>задач</w:t>
      </w:r>
      <w:r>
        <w:rPr>
          <w:rStyle w:val="a8"/>
          <w:i w:val="0"/>
          <w:iCs w:val="0"/>
        </w:rPr>
        <w:t>и</w:t>
      </w:r>
      <w:r w:rsidRPr="00960A1B">
        <w:rPr>
          <w:rStyle w:val="a8"/>
          <w:i w:val="0"/>
          <w:iCs w:val="0"/>
        </w:rPr>
        <w:t xml:space="preserve"> МСОКО</w:t>
      </w:r>
      <w:r w:rsidRPr="00960A1B">
        <w:rPr>
          <w:bCs/>
        </w:rPr>
        <w:t xml:space="preserve">: </w:t>
      </w:r>
    </w:p>
    <w:p w:rsidR="00414195" w:rsidRPr="000B1E03" w:rsidRDefault="00414195" w:rsidP="00BD6A69">
      <w:pPr>
        <w:pStyle w:val="msolistparagraph0"/>
        <w:numPr>
          <w:ilvl w:val="1"/>
          <w:numId w:val="31"/>
        </w:numPr>
        <w:tabs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</w:pPr>
      <w:r w:rsidRPr="000B1E03">
        <w:t xml:space="preserve">создание единой системы мониторинга состояния образования в </w:t>
      </w:r>
      <w:r>
        <w:t>Сорочинском городском округе</w:t>
      </w:r>
      <w:r w:rsidRPr="000B1E03">
        <w:t>;</w:t>
      </w:r>
    </w:p>
    <w:p w:rsidR="00414195" w:rsidRPr="000B1E03" w:rsidRDefault="00414195" w:rsidP="00BD6A69">
      <w:pPr>
        <w:pStyle w:val="msolistparagraphcxsplast"/>
        <w:numPr>
          <w:ilvl w:val="1"/>
          <w:numId w:val="31"/>
        </w:numPr>
        <w:tabs>
          <w:tab w:val="left" w:pos="426"/>
          <w:tab w:val="num" w:pos="1211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0B1E03">
        <w:rPr>
          <w:bCs/>
        </w:rPr>
        <w:t>информационное, статистическое, методическое, аналитическое и экспертное обеспечение мониторинга муниципальной системы образования;</w:t>
      </w:r>
    </w:p>
    <w:p w:rsidR="00414195" w:rsidRPr="000B1E03" w:rsidRDefault="00414195" w:rsidP="00BD6A69">
      <w:pPr>
        <w:pStyle w:val="msolistparagraph0"/>
        <w:numPr>
          <w:ilvl w:val="0"/>
          <w:numId w:val="31"/>
        </w:numPr>
        <w:tabs>
          <w:tab w:val="left" w:pos="426"/>
          <w:tab w:val="left" w:pos="1418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0B1E03">
        <w:rPr>
          <w:bCs/>
          <w:iCs/>
        </w:rPr>
        <w:t xml:space="preserve">оценка состояния и эффективности деятельности </w:t>
      </w:r>
      <w:r>
        <w:rPr>
          <w:bCs/>
          <w:iCs/>
        </w:rPr>
        <w:t>обще</w:t>
      </w:r>
      <w:r w:rsidRPr="000B1E03">
        <w:rPr>
          <w:bCs/>
          <w:iCs/>
        </w:rPr>
        <w:t xml:space="preserve">образовательных </w:t>
      </w:r>
      <w:r>
        <w:rPr>
          <w:bCs/>
          <w:iCs/>
        </w:rPr>
        <w:t>учреждений и дошкольных образовательных учреждений</w:t>
      </w:r>
      <w:r w:rsidRPr="000B1E03">
        <w:rPr>
          <w:bCs/>
          <w:iCs/>
        </w:rPr>
        <w:t xml:space="preserve">; </w:t>
      </w:r>
    </w:p>
    <w:p w:rsidR="00414195" w:rsidRPr="000B1E03" w:rsidRDefault="00414195" w:rsidP="00BD6A69">
      <w:pPr>
        <w:numPr>
          <w:ilvl w:val="1"/>
          <w:numId w:val="31"/>
        </w:numPr>
        <w:tabs>
          <w:tab w:val="left" w:pos="426"/>
        </w:tabs>
        <w:ind w:left="0" w:right="-1" w:firstLine="0"/>
        <w:jc w:val="both"/>
        <w:outlineLvl w:val="3"/>
        <w:rPr>
          <w:bCs/>
        </w:rPr>
      </w:pPr>
      <w:r w:rsidRPr="000B1E03">
        <w:rPr>
          <w:bCs/>
        </w:rPr>
        <w:t xml:space="preserve">содействие принятию обоснованных управленческих решений по совершенствованию качества образования в </w:t>
      </w:r>
      <w:r>
        <w:rPr>
          <w:bCs/>
        </w:rPr>
        <w:t>Сорочинском городском округе;</w:t>
      </w:r>
    </w:p>
    <w:p w:rsidR="00414195" w:rsidRPr="000B1E03" w:rsidRDefault="00414195" w:rsidP="00BD6A69">
      <w:pPr>
        <w:numPr>
          <w:ilvl w:val="1"/>
          <w:numId w:val="31"/>
        </w:numPr>
        <w:tabs>
          <w:tab w:val="left" w:pos="426"/>
        </w:tabs>
        <w:ind w:left="0" w:right="-1" w:firstLine="0"/>
        <w:jc w:val="both"/>
        <w:outlineLvl w:val="3"/>
        <w:rPr>
          <w:bCs/>
        </w:rPr>
      </w:pPr>
      <w:r w:rsidRPr="000B1E03">
        <w:rPr>
          <w:bCs/>
        </w:rPr>
        <w:t>привлечение общественности к внешней оценке качест</w:t>
      </w:r>
      <w:r>
        <w:rPr>
          <w:bCs/>
        </w:rPr>
        <w:t>ва образования на всех уровнях</w:t>
      </w:r>
      <w:r w:rsidRPr="000B1E03">
        <w:rPr>
          <w:bCs/>
        </w:rPr>
        <w:t>.</w:t>
      </w:r>
    </w:p>
    <w:p w:rsidR="00414195" w:rsidRPr="00FB0FA8" w:rsidRDefault="00414195" w:rsidP="00414195">
      <w:pPr>
        <w:ind w:right="-1"/>
        <w:jc w:val="both"/>
        <w:outlineLvl w:val="3"/>
        <w:rPr>
          <w:bCs/>
          <w:i/>
        </w:rPr>
      </w:pPr>
      <w:r w:rsidRPr="000B1E03">
        <w:rPr>
          <w:bCs/>
        </w:rPr>
        <w:t xml:space="preserve">2.3. </w:t>
      </w:r>
      <w:r w:rsidRPr="000B1E03">
        <w:rPr>
          <w:rStyle w:val="a8"/>
          <w:i w:val="0"/>
          <w:iCs w:val="0"/>
        </w:rPr>
        <w:t>Основные функции МСОКО</w:t>
      </w:r>
      <w:r w:rsidRPr="00FB0FA8">
        <w:rPr>
          <w:rStyle w:val="a8"/>
          <w:bCs/>
          <w:i w:val="0"/>
          <w:iCs w:val="0"/>
        </w:rPr>
        <w:t>:</w:t>
      </w:r>
    </w:p>
    <w:p w:rsidR="00414195" w:rsidRPr="000B1E03" w:rsidRDefault="00414195" w:rsidP="00BD6A69">
      <w:pPr>
        <w:numPr>
          <w:ilvl w:val="1"/>
          <w:numId w:val="31"/>
        </w:numPr>
        <w:tabs>
          <w:tab w:val="left" w:pos="426"/>
          <w:tab w:val="num" w:pos="928"/>
        </w:tabs>
        <w:ind w:left="0" w:right="-1" w:firstLine="0"/>
        <w:jc w:val="both"/>
        <w:outlineLvl w:val="3"/>
        <w:rPr>
          <w:bCs/>
        </w:rPr>
      </w:pPr>
      <w:r w:rsidRPr="000B1E03">
        <w:rPr>
          <w:bCs/>
        </w:rPr>
        <w:t xml:space="preserve">подготовка нормативно-правовых актов, </w:t>
      </w:r>
      <w:r w:rsidRPr="00536064">
        <w:rPr>
          <w:bCs/>
        </w:rPr>
        <w:t>обеспечивающих</w:t>
      </w:r>
      <w:r>
        <w:rPr>
          <w:bCs/>
        </w:rPr>
        <w:t>реализацию МСОКО</w:t>
      </w:r>
      <w:r w:rsidRPr="000B1E03">
        <w:rPr>
          <w:bCs/>
        </w:rPr>
        <w:t>;</w:t>
      </w:r>
    </w:p>
    <w:p w:rsidR="00414195" w:rsidRPr="003C174D" w:rsidRDefault="00414195" w:rsidP="00BD6A69">
      <w:pPr>
        <w:numPr>
          <w:ilvl w:val="1"/>
          <w:numId w:val="31"/>
        </w:numPr>
        <w:tabs>
          <w:tab w:val="left" w:pos="426"/>
          <w:tab w:val="num" w:pos="928"/>
        </w:tabs>
        <w:ind w:left="0" w:right="-1" w:firstLine="0"/>
        <w:jc w:val="both"/>
        <w:outlineLvl w:val="3"/>
        <w:rPr>
          <w:bCs/>
        </w:rPr>
      </w:pPr>
      <w:r w:rsidRPr="003C174D">
        <w:rPr>
          <w:bCs/>
        </w:rPr>
        <w:t xml:space="preserve">организационно-методическое сопровождение деятельности </w:t>
      </w:r>
      <w:r>
        <w:rPr>
          <w:bCs/>
        </w:rPr>
        <w:t>МСОКО</w:t>
      </w:r>
      <w:r w:rsidRPr="003C174D">
        <w:rPr>
          <w:bCs/>
        </w:rPr>
        <w:t>;</w:t>
      </w:r>
    </w:p>
    <w:p w:rsidR="00414195" w:rsidRPr="00E24563" w:rsidRDefault="00414195" w:rsidP="00BD6A69">
      <w:pPr>
        <w:numPr>
          <w:ilvl w:val="1"/>
          <w:numId w:val="31"/>
        </w:numPr>
        <w:tabs>
          <w:tab w:val="left" w:pos="426"/>
          <w:tab w:val="num" w:pos="928"/>
        </w:tabs>
        <w:ind w:left="0" w:right="-1" w:firstLine="0"/>
        <w:jc w:val="both"/>
        <w:outlineLvl w:val="3"/>
        <w:rPr>
          <w:bCs/>
        </w:rPr>
      </w:pPr>
      <w:r w:rsidRPr="00E24563">
        <w:rPr>
          <w:bCs/>
        </w:rPr>
        <w:t>оценка образовательных процессов</w:t>
      </w:r>
      <w:r>
        <w:rPr>
          <w:bCs/>
        </w:rPr>
        <w:t xml:space="preserve">, </w:t>
      </w:r>
      <w:r w:rsidRPr="00E24563">
        <w:rPr>
          <w:bCs/>
        </w:rPr>
        <w:t xml:space="preserve">результатов и условий </w:t>
      </w:r>
      <w:r>
        <w:rPr>
          <w:bCs/>
        </w:rPr>
        <w:t xml:space="preserve">их достижения </w:t>
      </w:r>
      <w:r w:rsidRPr="00E24563">
        <w:rPr>
          <w:bCs/>
        </w:rPr>
        <w:t xml:space="preserve">в муниципальных </w:t>
      </w:r>
      <w:r>
        <w:rPr>
          <w:bCs/>
        </w:rPr>
        <w:t>обще</w:t>
      </w:r>
      <w:r w:rsidRPr="00E24563">
        <w:rPr>
          <w:bCs/>
        </w:rPr>
        <w:t xml:space="preserve">образовательных </w:t>
      </w:r>
      <w:r>
        <w:rPr>
          <w:bCs/>
        </w:rPr>
        <w:t>и дошкольных образовательных учреждениях Сорочинского городского округа</w:t>
      </w:r>
      <w:r w:rsidRPr="00E24563">
        <w:rPr>
          <w:bCs/>
        </w:rPr>
        <w:t>;</w:t>
      </w:r>
    </w:p>
    <w:p w:rsidR="00414195" w:rsidRPr="003C174D" w:rsidRDefault="00414195" w:rsidP="00BD6A69">
      <w:pPr>
        <w:numPr>
          <w:ilvl w:val="1"/>
          <w:numId w:val="31"/>
        </w:numPr>
        <w:tabs>
          <w:tab w:val="left" w:pos="142"/>
          <w:tab w:val="left" w:pos="426"/>
          <w:tab w:val="num" w:pos="928"/>
        </w:tabs>
        <w:ind w:left="0" w:right="-1" w:firstLine="0"/>
        <w:jc w:val="both"/>
        <w:outlineLvl w:val="3"/>
        <w:rPr>
          <w:bCs/>
        </w:rPr>
      </w:pPr>
      <w:r w:rsidRPr="003C174D">
        <w:rPr>
          <w:bCs/>
        </w:rPr>
        <w:t>организация работ по экспертизе, диагностике, оценке и прогнозу основных тенденций развития системы образов</w:t>
      </w:r>
      <w:r>
        <w:rPr>
          <w:bCs/>
        </w:rPr>
        <w:t>ания в округе</w:t>
      </w:r>
      <w:r w:rsidRPr="003C174D">
        <w:rPr>
          <w:bCs/>
        </w:rPr>
        <w:t>;</w:t>
      </w:r>
    </w:p>
    <w:p w:rsidR="00414195" w:rsidRPr="00130D3E" w:rsidRDefault="00414195" w:rsidP="00BD6A69">
      <w:pPr>
        <w:pStyle w:val="msolistparagraph0"/>
        <w:numPr>
          <w:ilvl w:val="1"/>
          <w:numId w:val="31"/>
        </w:numPr>
        <w:tabs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0B1E03">
        <w:t xml:space="preserve">определение рейтинга муниципальных </w:t>
      </w:r>
      <w:r>
        <w:t>общеобразовательных и дошкольных образовательных учреждений</w:t>
      </w:r>
      <w:r w:rsidRPr="000B1E03">
        <w:t xml:space="preserve"> по результатам оценки качества образования;</w:t>
      </w:r>
    </w:p>
    <w:p w:rsidR="00414195" w:rsidRPr="003C174D" w:rsidRDefault="00414195" w:rsidP="00BD6A69">
      <w:pPr>
        <w:numPr>
          <w:ilvl w:val="1"/>
          <w:numId w:val="31"/>
        </w:numPr>
        <w:tabs>
          <w:tab w:val="left" w:pos="142"/>
          <w:tab w:val="left" w:pos="426"/>
          <w:tab w:val="num" w:pos="928"/>
        </w:tabs>
        <w:ind w:left="0" w:right="-1" w:firstLine="0"/>
        <w:jc w:val="both"/>
        <w:outlineLvl w:val="3"/>
        <w:rPr>
          <w:bCs/>
        </w:rPr>
      </w:pPr>
      <w:r w:rsidRPr="003C174D">
        <w:rPr>
          <w:bCs/>
        </w:rPr>
        <w:t xml:space="preserve">информационное обеспечение управленческих решений по проблемам повышения качества образования и развития системы образования в </w:t>
      </w:r>
      <w:r>
        <w:rPr>
          <w:bCs/>
        </w:rPr>
        <w:t>округе</w:t>
      </w:r>
      <w:r w:rsidRPr="003C174D">
        <w:rPr>
          <w:bCs/>
        </w:rPr>
        <w:t>;</w:t>
      </w:r>
    </w:p>
    <w:p w:rsidR="00414195" w:rsidRPr="003C174D" w:rsidRDefault="00414195" w:rsidP="00BD6A69">
      <w:pPr>
        <w:numPr>
          <w:ilvl w:val="1"/>
          <w:numId w:val="31"/>
        </w:numPr>
        <w:tabs>
          <w:tab w:val="num" w:pos="-3960"/>
          <w:tab w:val="left" w:pos="426"/>
          <w:tab w:val="num" w:pos="928"/>
        </w:tabs>
        <w:ind w:left="0" w:right="-1" w:firstLine="0"/>
        <w:jc w:val="both"/>
        <w:outlineLvl w:val="3"/>
        <w:rPr>
          <w:bCs/>
        </w:rPr>
      </w:pPr>
      <w:r w:rsidRPr="003C174D">
        <w:rPr>
          <w:bCs/>
        </w:rPr>
        <w:t xml:space="preserve">методическое сопровождение руководителей муниципальных образовательных </w:t>
      </w:r>
      <w:r>
        <w:rPr>
          <w:bCs/>
        </w:rPr>
        <w:t xml:space="preserve">учреждений </w:t>
      </w:r>
      <w:r w:rsidRPr="003C174D">
        <w:rPr>
          <w:bCs/>
        </w:rPr>
        <w:t>по управлению качеством обра</w:t>
      </w:r>
      <w:r>
        <w:rPr>
          <w:bCs/>
        </w:rPr>
        <w:t>зования</w:t>
      </w:r>
      <w:r w:rsidRPr="003C174D">
        <w:rPr>
          <w:bCs/>
        </w:rPr>
        <w:t>;</w:t>
      </w:r>
    </w:p>
    <w:p w:rsidR="00414195" w:rsidRPr="003C174D" w:rsidRDefault="00414195" w:rsidP="00BD6A69">
      <w:pPr>
        <w:numPr>
          <w:ilvl w:val="1"/>
          <w:numId w:val="31"/>
        </w:numPr>
        <w:tabs>
          <w:tab w:val="num" w:pos="-3960"/>
          <w:tab w:val="left" w:pos="142"/>
          <w:tab w:val="left" w:pos="426"/>
          <w:tab w:val="num" w:pos="567"/>
          <w:tab w:val="num" w:pos="928"/>
        </w:tabs>
        <w:ind w:left="0" w:right="-1" w:firstLine="0"/>
        <w:jc w:val="both"/>
        <w:outlineLvl w:val="3"/>
        <w:rPr>
          <w:bCs/>
        </w:rPr>
      </w:pPr>
      <w:r w:rsidRPr="003C174D">
        <w:rPr>
          <w:bCs/>
        </w:rPr>
        <w:t xml:space="preserve">методическое сопровождение становления и профессионального совершенствования работников </w:t>
      </w:r>
      <w:r>
        <w:rPr>
          <w:bCs/>
        </w:rPr>
        <w:t xml:space="preserve">муниципальной </w:t>
      </w:r>
      <w:r w:rsidRPr="003C174D">
        <w:rPr>
          <w:bCs/>
        </w:rPr>
        <w:t>системы образования;</w:t>
      </w:r>
    </w:p>
    <w:p w:rsidR="00414195" w:rsidRPr="003C174D" w:rsidRDefault="00414195" w:rsidP="00BD6A69">
      <w:pPr>
        <w:numPr>
          <w:ilvl w:val="1"/>
          <w:numId w:val="31"/>
        </w:numPr>
        <w:tabs>
          <w:tab w:val="left" w:pos="142"/>
          <w:tab w:val="left" w:pos="426"/>
          <w:tab w:val="num" w:pos="928"/>
        </w:tabs>
        <w:ind w:left="0" w:right="-1" w:firstLine="0"/>
        <w:jc w:val="both"/>
        <w:outlineLvl w:val="3"/>
        <w:rPr>
          <w:bCs/>
        </w:rPr>
      </w:pPr>
      <w:r w:rsidRPr="003C174D">
        <w:rPr>
          <w:bCs/>
        </w:rPr>
        <w:t>обеспечение внутренних и внешних пользователей (представители исполнительной и законодательной власти, работодатели, педагогические коллективы образова</w:t>
      </w:r>
      <w:r>
        <w:rPr>
          <w:bCs/>
        </w:rPr>
        <w:t xml:space="preserve">тельных учреждений, обучающиеся, воспитанники и </w:t>
      </w:r>
      <w:r w:rsidRPr="003C174D">
        <w:rPr>
          <w:bCs/>
        </w:rPr>
        <w:t>их родители, организации системы повышения квалификации работников образования, сопровождения и развития образования, представители общественных организаций и СМИ, широкая общественность) информацией о результатах оценки качества образования.</w:t>
      </w:r>
    </w:p>
    <w:p w:rsidR="00414195" w:rsidRPr="00251D90" w:rsidRDefault="00414195" w:rsidP="00414195">
      <w:pPr>
        <w:ind w:right="-1"/>
        <w:jc w:val="both"/>
        <w:outlineLvl w:val="3"/>
        <w:rPr>
          <w:bCs/>
        </w:rPr>
      </w:pPr>
      <w:r>
        <w:rPr>
          <w:rStyle w:val="a8"/>
          <w:i w:val="0"/>
          <w:iCs w:val="0"/>
          <w:color w:val="000000"/>
        </w:rPr>
        <w:t>2.4. Принципы функционирования МСОКО</w:t>
      </w:r>
      <w:r w:rsidRPr="00960A1B">
        <w:rPr>
          <w:bCs/>
          <w:color w:val="000000"/>
        </w:rPr>
        <w:t>:</w:t>
      </w:r>
    </w:p>
    <w:p w:rsidR="00414195" w:rsidRPr="00795833" w:rsidRDefault="00414195" w:rsidP="00BD6A69">
      <w:pPr>
        <w:pStyle w:val="msolistparagraphcxspmiddle"/>
        <w:numPr>
          <w:ilvl w:val="1"/>
          <w:numId w:val="30"/>
        </w:numPr>
        <w:tabs>
          <w:tab w:val="left" w:pos="426"/>
          <w:tab w:val="left" w:pos="1418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795833">
        <w:rPr>
          <w:bCs/>
        </w:rPr>
        <w:t>реалистичност</w:t>
      </w:r>
      <w:r>
        <w:rPr>
          <w:bCs/>
        </w:rPr>
        <w:t>ь</w:t>
      </w:r>
      <w:r w:rsidRPr="00795833">
        <w:rPr>
          <w:bCs/>
        </w:rPr>
        <w:t xml:space="preserve"> требований, норм и показателей качества образования, их социальной и личностной значимости;</w:t>
      </w:r>
    </w:p>
    <w:p w:rsidR="00414195" w:rsidRPr="00795833" w:rsidRDefault="00414195" w:rsidP="00BD6A69">
      <w:pPr>
        <w:numPr>
          <w:ilvl w:val="0"/>
          <w:numId w:val="30"/>
        </w:numPr>
        <w:tabs>
          <w:tab w:val="left" w:pos="426"/>
        </w:tabs>
        <w:ind w:left="0" w:firstLine="0"/>
        <w:jc w:val="both"/>
      </w:pPr>
      <w:r w:rsidRPr="00795833">
        <w:t>инструментальност</w:t>
      </w:r>
      <w:r>
        <w:t>ь</w:t>
      </w:r>
      <w:r w:rsidRPr="00795833">
        <w:t xml:space="preserve"> и технологичност</w:t>
      </w:r>
      <w:r>
        <w:t>ь</w:t>
      </w:r>
      <w:r w:rsidRPr="00795833">
        <w:t xml:space="preserve">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14195" w:rsidRPr="00A53C5C" w:rsidRDefault="00414195" w:rsidP="00BD6A69">
      <w:pPr>
        <w:pStyle w:val="msolistparagraphcxspmiddle"/>
        <w:numPr>
          <w:ilvl w:val="1"/>
          <w:numId w:val="30"/>
        </w:numPr>
        <w:tabs>
          <w:tab w:val="left" w:pos="426"/>
          <w:tab w:val="left" w:pos="1418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A53C5C">
        <w:rPr>
          <w:bCs/>
          <w:color w:val="000000"/>
        </w:rPr>
        <w:t>объективност</w:t>
      </w:r>
      <w:r>
        <w:rPr>
          <w:bCs/>
          <w:color w:val="000000"/>
        </w:rPr>
        <w:t>ь</w:t>
      </w:r>
      <w:r w:rsidRPr="00A53C5C">
        <w:rPr>
          <w:bCs/>
          <w:color w:val="000000"/>
        </w:rPr>
        <w:t>, достоверност</w:t>
      </w:r>
      <w:r>
        <w:rPr>
          <w:bCs/>
          <w:color w:val="000000"/>
        </w:rPr>
        <w:t>ь</w:t>
      </w:r>
      <w:r w:rsidRPr="00A53C5C">
        <w:rPr>
          <w:bCs/>
          <w:color w:val="000000"/>
        </w:rPr>
        <w:t>, полнот</w:t>
      </w:r>
      <w:r>
        <w:rPr>
          <w:bCs/>
          <w:color w:val="000000"/>
        </w:rPr>
        <w:t>а</w:t>
      </w:r>
      <w:r w:rsidRPr="00A53C5C">
        <w:rPr>
          <w:bCs/>
          <w:color w:val="000000"/>
        </w:rPr>
        <w:t xml:space="preserve"> и системност</w:t>
      </w:r>
      <w:r>
        <w:rPr>
          <w:bCs/>
          <w:color w:val="000000"/>
        </w:rPr>
        <w:t>ь</w:t>
      </w:r>
      <w:r w:rsidRPr="00A53C5C">
        <w:rPr>
          <w:bCs/>
          <w:color w:val="000000"/>
        </w:rPr>
        <w:t xml:space="preserve"> информации о качестве образования</w:t>
      </w:r>
      <w:r>
        <w:rPr>
          <w:bCs/>
          <w:color w:val="000000"/>
        </w:rPr>
        <w:t xml:space="preserve"> в Сорочинском городском округе;</w:t>
      </w:r>
    </w:p>
    <w:p w:rsidR="00414195" w:rsidRPr="00A53C5C" w:rsidRDefault="00414195" w:rsidP="00BD6A69">
      <w:pPr>
        <w:pStyle w:val="msolistparagraphcxspmiddle"/>
        <w:numPr>
          <w:ilvl w:val="1"/>
          <w:numId w:val="30"/>
        </w:numPr>
        <w:tabs>
          <w:tab w:val="left" w:pos="426"/>
          <w:tab w:val="left" w:pos="1418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A53C5C">
        <w:rPr>
          <w:bCs/>
          <w:color w:val="000000"/>
        </w:rPr>
        <w:t>открытост</w:t>
      </w:r>
      <w:r>
        <w:rPr>
          <w:bCs/>
          <w:color w:val="000000"/>
        </w:rPr>
        <w:t>ь и</w:t>
      </w:r>
      <w:r w:rsidRPr="00A53C5C">
        <w:rPr>
          <w:bCs/>
          <w:color w:val="000000"/>
        </w:rPr>
        <w:t xml:space="preserve"> прозрачност</w:t>
      </w:r>
      <w:r>
        <w:rPr>
          <w:bCs/>
          <w:color w:val="000000"/>
        </w:rPr>
        <w:t>ь</w:t>
      </w:r>
      <w:r w:rsidRPr="00A53C5C">
        <w:rPr>
          <w:bCs/>
          <w:color w:val="000000"/>
        </w:rPr>
        <w:t xml:space="preserve"> процедур оценки качества образования;</w:t>
      </w:r>
    </w:p>
    <w:p w:rsidR="00414195" w:rsidRPr="00A53C5C" w:rsidRDefault="00414195" w:rsidP="00BD6A69">
      <w:pPr>
        <w:pStyle w:val="msolistparagraphcxspmiddle"/>
        <w:numPr>
          <w:ilvl w:val="1"/>
          <w:numId w:val="30"/>
        </w:numPr>
        <w:tabs>
          <w:tab w:val="left" w:pos="426"/>
          <w:tab w:val="left" w:pos="1418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A53C5C">
        <w:rPr>
          <w:bCs/>
          <w:color w:val="000000"/>
        </w:rPr>
        <w:t>доступност</w:t>
      </w:r>
      <w:r>
        <w:rPr>
          <w:bCs/>
          <w:color w:val="000000"/>
        </w:rPr>
        <w:t>ь</w:t>
      </w:r>
      <w:r w:rsidRPr="00A53C5C">
        <w:rPr>
          <w:bCs/>
          <w:color w:val="000000"/>
        </w:rPr>
        <w:t xml:space="preserve"> информации о состоянии и качестве образования для различных групп потребителей;</w:t>
      </w:r>
    </w:p>
    <w:p w:rsidR="00414195" w:rsidRPr="004C1544" w:rsidRDefault="00414195" w:rsidP="00BD6A69">
      <w:pPr>
        <w:pStyle w:val="msolistparagraphcxspmiddle"/>
        <w:numPr>
          <w:ilvl w:val="1"/>
          <w:numId w:val="30"/>
        </w:numPr>
        <w:tabs>
          <w:tab w:val="left" w:pos="426"/>
          <w:tab w:val="left" w:pos="1418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>
        <w:rPr>
          <w:bCs/>
        </w:rPr>
        <w:t xml:space="preserve">рефлексивность, реализуемая через самооценку деятельности образовательных учреждений; </w:t>
      </w:r>
    </w:p>
    <w:p w:rsidR="00414195" w:rsidRDefault="00414195" w:rsidP="00BD6A69">
      <w:pPr>
        <w:pStyle w:val="msolistparagraphcxspmiddle"/>
        <w:numPr>
          <w:ilvl w:val="1"/>
          <w:numId w:val="30"/>
        </w:numPr>
        <w:tabs>
          <w:tab w:val="left" w:pos="426"/>
          <w:tab w:val="left" w:pos="1418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882AEA">
        <w:rPr>
          <w:bCs/>
        </w:rPr>
        <w:t xml:space="preserve">минимизация системы показателей; </w:t>
      </w:r>
    </w:p>
    <w:p w:rsidR="00414195" w:rsidRPr="00882AEA" w:rsidRDefault="00414195" w:rsidP="00BD6A69">
      <w:pPr>
        <w:pStyle w:val="msolistparagraphcxspmiddle"/>
        <w:numPr>
          <w:ilvl w:val="1"/>
          <w:numId w:val="30"/>
        </w:numPr>
        <w:tabs>
          <w:tab w:val="left" w:pos="426"/>
          <w:tab w:val="left" w:pos="1418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882AEA">
        <w:rPr>
          <w:bCs/>
          <w:color w:val="000000"/>
        </w:rPr>
        <w:t>соблюдение морально-этических норм при проведении процедур оценки качества образования.</w:t>
      </w:r>
    </w:p>
    <w:p w:rsidR="00414195" w:rsidRDefault="00414195" w:rsidP="00414195">
      <w:pPr>
        <w:tabs>
          <w:tab w:val="left" w:pos="142"/>
          <w:tab w:val="left" w:pos="426"/>
        </w:tabs>
        <w:ind w:right="-1"/>
        <w:jc w:val="both"/>
        <w:outlineLvl w:val="3"/>
        <w:rPr>
          <w:bCs/>
          <w:color w:val="000000"/>
        </w:rPr>
      </w:pPr>
    </w:p>
    <w:p w:rsidR="00414195" w:rsidRPr="00251D90" w:rsidRDefault="00414195" w:rsidP="00414195">
      <w:pPr>
        <w:pStyle w:val="msolistparagraph0"/>
        <w:tabs>
          <w:tab w:val="left" w:pos="142"/>
        </w:tabs>
        <w:spacing w:before="0" w:beforeAutospacing="0" w:after="0" w:afterAutospacing="0"/>
        <w:ind w:left="360" w:right="-1"/>
        <w:contextualSpacing/>
        <w:jc w:val="center"/>
        <w:outlineLvl w:val="3"/>
        <w:rPr>
          <w:rStyle w:val="a7"/>
          <w:bCs w:val="0"/>
        </w:rPr>
      </w:pPr>
      <w:r>
        <w:rPr>
          <w:rStyle w:val="a7"/>
          <w:bCs w:val="0"/>
        </w:rPr>
        <w:lastRenderedPageBreak/>
        <w:t xml:space="preserve">3. </w:t>
      </w:r>
      <w:r w:rsidRPr="00251D90">
        <w:rPr>
          <w:rStyle w:val="a7"/>
          <w:bCs w:val="0"/>
        </w:rPr>
        <w:t xml:space="preserve">Организационная структура и функциональная характеристика муниципальной системы оценки качества образования </w:t>
      </w:r>
    </w:p>
    <w:p w:rsidR="00414195" w:rsidRPr="00A53C5C" w:rsidRDefault="00414195" w:rsidP="00414195">
      <w:pPr>
        <w:pStyle w:val="msolistparagraph0"/>
        <w:tabs>
          <w:tab w:val="left" w:pos="142"/>
        </w:tabs>
        <w:spacing w:before="0" w:beforeAutospacing="0" w:after="0" w:afterAutospacing="0"/>
        <w:ind w:right="-1"/>
        <w:contextualSpacing/>
        <w:jc w:val="center"/>
        <w:outlineLvl w:val="3"/>
        <w:rPr>
          <w:bCs/>
        </w:rPr>
      </w:pPr>
    </w:p>
    <w:p w:rsidR="00414195" w:rsidRPr="00960A1B" w:rsidRDefault="00414195" w:rsidP="00414195">
      <w:pPr>
        <w:tabs>
          <w:tab w:val="left" w:pos="142"/>
        </w:tabs>
        <w:ind w:right="-1"/>
        <w:jc w:val="both"/>
        <w:outlineLvl w:val="3"/>
        <w:rPr>
          <w:bCs/>
          <w:i/>
        </w:rPr>
      </w:pPr>
      <w:r w:rsidRPr="00251D90">
        <w:rPr>
          <w:rStyle w:val="a8"/>
          <w:i w:val="0"/>
        </w:rPr>
        <w:t>3.1.Организационная структура МСОКО</w:t>
      </w:r>
      <w:r w:rsidR="007A6B2C">
        <w:rPr>
          <w:rStyle w:val="a8"/>
          <w:i w:val="0"/>
        </w:rPr>
        <w:t xml:space="preserve"> </w:t>
      </w:r>
      <w:r w:rsidRPr="00960A1B">
        <w:rPr>
          <w:bCs/>
        </w:rPr>
        <w:t>включает</w:t>
      </w:r>
      <w:r w:rsidR="007A6B2C">
        <w:rPr>
          <w:bCs/>
        </w:rPr>
        <w:t xml:space="preserve"> </w:t>
      </w:r>
      <w:r>
        <w:rPr>
          <w:bCs/>
        </w:rPr>
        <w:t xml:space="preserve">Управление </w:t>
      </w:r>
      <w:r w:rsidRPr="00960A1B">
        <w:rPr>
          <w:bCs/>
        </w:rPr>
        <w:t xml:space="preserve"> образования </w:t>
      </w:r>
      <w:r>
        <w:rPr>
          <w:bCs/>
        </w:rPr>
        <w:t xml:space="preserve">администрации Сорочинского городского округа, </w:t>
      </w:r>
      <w:r w:rsidRPr="00960A1B">
        <w:rPr>
          <w:bCs/>
        </w:rPr>
        <w:t>об</w:t>
      </w:r>
      <w:r>
        <w:rPr>
          <w:bCs/>
        </w:rPr>
        <w:t>щеоб</w:t>
      </w:r>
      <w:r w:rsidRPr="00960A1B">
        <w:rPr>
          <w:bCs/>
        </w:rPr>
        <w:t xml:space="preserve">разовательные </w:t>
      </w:r>
      <w:r>
        <w:rPr>
          <w:bCs/>
        </w:rPr>
        <w:t xml:space="preserve">учреждения, дошкольные образовательные учреждения, учреждения дополнительного образования детей, общественные институты. </w:t>
      </w:r>
    </w:p>
    <w:p w:rsidR="00414195" w:rsidRPr="00DE2B9C" w:rsidRDefault="00414195" w:rsidP="00414195">
      <w:pPr>
        <w:pStyle w:val="a6"/>
        <w:tabs>
          <w:tab w:val="left" w:pos="142"/>
        </w:tabs>
        <w:spacing w:before="0" w:beforeAutospacing="0" w:after="0" w:afterAutospacing="0"/>
        <w:ind w:right="-1"/>
        <w:outlineLvl w:val="3"/>
        <w:rPr>
          <w:bCs/>
        </w:rPr>
      </w:pPr>
      <w:r w:rsidRPr="00DE2B9C">
        <w:rPr>
          <w:rStyle w:val="a7"/>
          <w:b w:val="0"/>
          <w:bCs w:val="0"/>
        </w:rPr>
        <w:t>3.2.</w:t>
      </w:r>
      <w:r>
        <w:rPr>
          <w:bCs/>
        </w:rPr>
        <w:t>Функциональная характеристика М</w:t>
      </w:r>
      <w:r w:rsidRPr="00DE2B9C">
        <w:rPr>
          <w:bCs/>
        </w:rPr>
        <w:t>СОКО</w:t>
      </w:r>
      <w:r>
        <w:rPr>
          <w:bCs/>
        </w:rPr>
        <w:t>:</w:t>
      </w:r>
    </w:p>
    <w:p w:rsidR="00414195" w:rsidRPr="00DE2B9C" w:rsidRDefault="00414195" w:rsidP="00414195">
      <w:pPr>
        <w:pStyle w:val="a6"/>
        <w:tabs>
          <w:tab w:val="left" w:pos="142"/>
        </w:tabs>
        <w:spacing w:before="0" w:beforeAutospacing="0" w:after="0" w:afterAutospacing="0"/>
        <w:ind w:right="-1"/>
        <w:jc w:val="both"/>
        <w:outlineLvl w:val="3"/>
        <w:rPr>
          <w:bCs/>
          <w:i/>
        </w:rPr>
      </w:pPr>
      <w:r w:rsidRPr="00DE2B9C">
        <w:rPr>
          <w:rStyle w:val="a8"/>
          <w:bCs/>
          <w:i w:val="0"/>
          <w:iCs w:val="0"/>
        </w:rPr>
        <w:t xml:space="preserve">3.2.1. </w:t>
      </w:r>
      <w:r w:rsidR="007A6B2C">
        <w:rPr>
          <w:rStyle w:val="a8"/>
          <w:bCs/>
          <w:i w:val="0"/>
          <w:iCs w:val="0"/>
        </w:rPr>
        <w:t>Управление</w:t>
      </w:r>
      <w:r>
        <w:rPr>
          <w:rStyle w:val="a8"/>
          <w:bCs/>
          <w:i w:val="0"/>
          <w:iCs w:val="0"/>
        </w:rPr>
        <w:t xml:space="preserve"> </w:t>
      </w:r>
      <w:r w:rsidRPr="00DE2B9C">
        <w:rPr>
          <w:rStyle w:val="a8"/>
          <w:bCs/>
          <w:i w:val="0"/>
          <w:iCs w:val="0"/>
        </w:rPr>
        <w:t xml:space="preserve">образования </w:t>
      </w:r>
      <w:r>
        <w:rPr>
          <w:rStyle w:val="a8"/>
          <w:bCs/>
          <w:i w:val="0"/>
          <w:iCs w:val="0"/>
        </w:rPr>
        <w:t>администрации  Сорочинского городского округа</w:t>
      </w:r>
      <w:r w:rsidRPr="00DE2B9C">
        <w:rPr>
          <w:rStyle w:val="a8"/>
          <w:bCs/>
          <w:i w:val="0"/>
          <w:iCs w:val="0"/>
        </w:rPr>
        <w:t>:</w:t>
      </w:r>
    </w:p>
    <w:p w:rsidR="00414195" w:rsidRPr="00006004" w:rsidRDefault="00414195" w:rsidP="00BD6A69">
      <w:pPr>
        <w:pStyle w:val="msolistparagraph0"/>
        <w:numPr>
          <w:ilvl w:val="0"/>
          <w:numId w:val="32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006004">
        <w:rPr>
          <w:bCs/>
        </w:rPr>
        <w:t xml:space="preserve">определяет состояние и тенденции развития образования в </w:t>
      </w:r>
      <w:r w:rsidR="00CD6EF5">
        <w:rPr>
          <w:bCs/>
        </w:rPr>
        <w:t>округе</w:t>
      </w:r>
      <w:r w:rsidRPr="00006004">
        <w:rPr>
          <w:bCs/>
        </w:rPr>
        <w:t>;</w:t>
      </w:r>
    </w:p>
    <w:p w:rsidR="00414195" w:rsidRPr="003C174D" w:rsidRDefault="00414195" w:rsidP="00BD6A69">
      <w:pPr>
        <w:pStyle w:val="msolistparagraph0"/>
        <w:numPr>
          <w:ilvl w:val="0"/>
          <w:numId w:val="32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3C174D">
        <w:rPr>
          <w:bCs/>
        </w:rPr>
        <w:t xml:space="preserve">осуществляет нормативное обеспечение порядка и процедуры оценивания деятельности образовательных </w:t>
      </w:r>
      <w:r>
        <w:rPr>
          <w:bCs/>
        </w:rPr>
        <w:t>учреждений</w:t>
      </w:r>
      <w:r w:rsidRPr="003C174D">
        <w:rPr>
          <w:bCs/>
        </w:rPr>
        <w:t>;</w:t>
      </w:r>
    </w:p>
    <w:p w:rsidR="00414195" w:rsidRPr="003C174D" w:rsidRDefault="00414195" w:rsidP="00BD6A69">
      <w:pPr>
        <w:pStyle w:val="msolistparagraphcxspmiddle"/>
        <w:numPr>
          <w:ilvl w:val="0"/>
          <w:numId w:val="32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3C174D">
        <w:rPr>
          <w:bCs/>
        </w:rPr>
        <w:t xml:space="preserve">обеспечивает реализацию в муниципальных образовательных </w:t>
      </w:r>
      <w:r>
        <w:rPr>
          <w:bCs/>
        </w:rPr>
        <w:t>учреждениях</w:t>
      </w:r>
      <w:r w:rsidRPr="003C174D">
        <w:rPr>
          <w:bCs/>
        </w:rPr>
        <w:t xml:space="preserve"> мониторинговых исследований, контрольно-оценочных процедур;</w:t>
      </w:r>
    </w:p>
    <w:p w:rsidR="00414195" w:rsidRPr="003C174D" w:rsidRDefault="00414195" w:rsidP="00BD6A69">
      <w:pPr>
        <w:pStyle w:val="msolistparagraphcxspmiddle"/>
        <w:numPr>
          <w:ilvl w:val="0"/>
          <w:numId w:val="32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3C174D">
        <w:rPr>
          <w:bCs/>
        </w:rPr>
        <w:t xml:space="preserve">рассматривает результаты мониторинга МСОКО, утверждает рейтинг образовательных </w:t>
      </w:r>
      <w:r>
        <w:rPr>
          <w:bCs/>
        </w:rPr>
        <w:t xml:space="preserve">учреждений </w:t>
      </w:r>
      <w:r w:rsidRPr="003C174D">
        <w:rPr>
          <w:bCs/>
        </w:rPr>
        <w:t>по результатам ее реализации;</w:t>
      </w:r>
    </w:p>
    <w:p w:rsidR="00414195" w:rsidRPr="003C174D" w:rsidRDefault="00414195" w:rsidP="00BD6A69">
      <w:pPr>
        <w:pStyle w:val="msolistparagraphcxspmiddle"/>
        <w:numPr>
          <w:ilvl w:val="0"/>
          <w:numId w:val="32"/>
        </w:numPr>
        <w:shd w:val="clear" w:color="auto" w:fill="FFFFFF"/>
        <w:tabs>
          <w:tab w:val="left" w:pos="426"/>
        </w:tabs>
        <w:suppressAutoHyphens/>
        <w:spacing w:before="0" w:beforeAutospacing="0" w:after="0" w:afterAutospacing="0"/>
        <w:ind w:left="0" w:firstLine="0"/>
        <w:contextualSpacing/>
        <w:jc w:val="both"/>
        <w:outlineLvl w:val="3"/>
        <w:rPr>
          <w:bCs/>
        </w:rPr>
      </w:pPr>
      <w:r w:rsidRPr="00CF795B">
        <w:t>анализирует результаты оценки качества,</w:t>
      </w:r>
      <w:r w:rsidRPr="003C174D">
        <w:t xml:space="preserve"> принимает управленческие решения по совершенствованию качества образования в </w:t>
      </w:r>
      <w:r w:rsidR="00CD6EF5">
        <w:t>округе</w:t>
      </w:r>
      <w:r>
        <w:t>;</w:t>
      </w:r>
    </w:p>
    <w:p w:rsidR="00414195" w:rsidRPr="003C174D" w:rsidRDefault="00414195" w:rsidP="00BD6A69">
      <w:pPr>
        <w:pStyle w:val="msolistparagraphcxspmiddle"/>
        <w:numPr>
          <w:ilvl w:val="0"/>
          <w:numId w:val="32"/>
        </w:numPr>
        <w:tabs>
          <w:tab w:val="left" w:pos="142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3C174D">
        <w:rPr>
          <w:bCs/>
        </w:rPr>
        <w:t>осуществляет ресурсную поддержку функционирования муниципальной сист</w:t>
      </w:r>
      <w:r>
        <w:rPr>
          <w:bCs/>
        </w:rPr>
        <w:t>емы оценки качества образования;</w:t>
      </w:r>
    </w:p>
    <w:p w:rsidR="00414195" w:rsidRPr="00091D50" w:rsidRDefault="00414195" w:rsidP="00BD6A69">
      <w:pPr>
        <w:numPr>
          <w:ilvl w:val="0"/>
          <w:numId w:val="32"/>
        </w:numPr>
        <w:tabs>
          <w:tab w:val="left" w:pos="0"/>
          <w:tab w:val="left" w:pos="426"/>
        </w:tabs>
        <w:ind w:left="0" w:firstLine="0"/>
        <w:jc w:val="both"/>
        <w:rPr>
          <w:bCs/>
        </w:rPr>
      </w:pPr>
      <w:r w:rsidRPr="00091D50">
        <w:rPr>
          <w:bCs/>
        </w:rPr>
        <w:t xml:space="preserve">разрабатывает методологические основы оценки качества образования: </w:t>
      </w:r>
      <w:r w:rsidRPr="00091D50">
        <w:t>методики оценивания</w:t>
      </w:r>
      <w:r>
        <w:t xml:space="preserve">, </w:t>
      </w:r>
      <w:r w:rsidRPr="00091D50">
        <w:t xml:space="preserve">систему </w:t>
      </w:r>
      <w:r>
        <w:t xml:space="preserve">критериев и </w:t>
      </w:r>
      <w:r w:rsidRPr="00091D50">
        <w:t xml:space="preserve">показателей, характеризующих состояние и динамику развития системы образования </w:t>
      </w:r>
      <w:r w:rsidR="00CD6EF5">
        <w:t>Сорочинского городского округа</w:t>
      </w:r>
      <w:r w:rsidRPr="00091D50">
        <w:t xml:space="preserve">; </w:t>
      </w:r>
    </w:p>
    <w:p w:rsidR="00414195" w:rsidRPr="00EB2D93" w:rsidRDefault="00414195" w:rsidP="00BD6A69">
      <w:pPr>
        <w:pStyle w:val="msolistparagraphcxspmiddle"/>
        <w:numPr>
          <w:ilvl w:val="0"/>
          <w:numId w:val="32"/>
        </w:numPr>
        <w:tabs>
          <w:tab w:val="left" w:pos="142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EB2D93">
        <w:rPr>
          <w:bCs/>
        </w:rPr>
        <w:t>обеспечивает организационно-технологическое сопровождение оценки качества образования;</w:t>
      </w:r>
    </w:p>
    <w:p w:rsidR="00414195" w:rsidRPr="007C0A9E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091D50">
        <w:rPr>
          <w:bCs/>
        </w:rPr>
        <w:t>осуществляет разработку предложений по совершенствованию измерительных материалов</w:t>
      </w:r>
      <w:r w:rsidRPr="007C0A9E">
        <w:rPr>
          <w:bCs/>
        </w:rPr>
        <w:t>;</w:t>
      </w:r>
    </w:p>
    <w:p w:rsidR="00414195" w:rsidRPr="00CF795B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right="-1"/>
        <w:contextualSpacing/>
        <w:jc w:val="both"/>
        <w:outlineLvl w:val="3"/>
        <w:rPr>
          <w:bCs/>
        </w:rPr>
      </w:pPr>
      <w:r w:rsidRPr="00091D50">
        <w:rPr>
          <w:bCs/>
        </w:rPr>
        <w:t xml:space="preserve">осуществляет подготовку методических материалов по результатам оценивания; </w:t>
      </w:r>
    </w:p>
    <w:p w:rsidR="00414195" w:rsidRPr="003C174D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3C174D">
        <w:rPr>
          <w:bCs/>
        </w:rPr>
        <w:t xml:space="preserve">разрабатывает предложения по совершенствованию образовательного процесса в образовательных </w:t>
      </w:r>
      <w:r>
        <w:rPr>
          <w:bCs/>
        </w:rPr>
        <w:t>организациях</w:t>
      </w:r>
      <w:r w:rsidRPr="003C174D">
        <w:rPr>
          <w:bCs/>
        </w:rPr>
        <w:t>;</w:t>
      </w:r>
    </w:p>
    <w:p w:rsidR="00414195" w:rsidRPr="000B1E03" w:rsidRDefault="00414195" w:rsidP="00BD6A69">
      <w:pPr>
        <w:pStyle w:val="msolistparagraph0"/>
        <w:numPr>
          <w:ilvl w:val="0"/>
          <w:numId w:val="32"/>
        </w:numPr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3"/>
        <w:rPr>
          <w:bCs/>
        </w:rPr>
      </w:pPr>
      <w:r w:rsidRPr="000B1E03">
        <w:rPr>
          <w:bCs/>
        </w:rPr>
        <w:t>обеспечивает информационную поддержку МСОКО;</w:t>
      </w:r>
    </w:p>
    <w:p w:rsidR="00414195" w:rsidRDefault="00414195" w:rsidP="00BD6A69">
      <w:pPr>
        <w:pStyle w:val="a6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jc w:val="both"/>
        <w:outlineLvl w:val="3"/>
        <w:rPr>
          <w:bCs/>
        </w:rPr>
      </w:pPr>
      <w:r w:rsidRPr="000B1E03">
        <w:rPr>
          <w:bCs/>
        </w:rPr>
        <w:t>обеспечивает помощь педагогам в формировании собственных систем оценки качества обучения и воспитания</w:t>
      </w:r>
      <w:r>
        <w:rPr>
          <w:bCs/>
        </w:rPr>
        <w:t>;</w:t>
      </w:r>
    </w:p>
    <w:p w:rsidR="00414195" w:rsidRPr="00E24563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right="-1"/>
        <w:contextualSpacing/>
        <w:jc w:val="both"/>
        <w:outlineLvl w:val="3"/>
        <w:rPr>
          <w:bCs/>
        </w:rPr>
      </w:pPr>
      <w:r w:rsidRPr="00E24563">
        <w:rPr>
          <w:bCs/>
        </w:rPr>
        <w:t xml:space="preserve">осуществляет </w:t>
      </w:r>
      <w:r>
        <w:rPr>
          <w:bCs/>
        </w:rPr>
        <w:t>комплексную диагностику деятельности образовательных учреждений в целях оказания адресной методической и управленческой помощи;</w:t>
      </w:r>
    </w:p>
    <w:p w:rsidR="00414195" w:rsidRPr="00E24563" w:rsidRDefault="00414195" w:rsidP="00BD6A69">
      <w:pPr>
        <w:pStyle w:val="msolistparagraph0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E24563">
        <w:rPr>
          <w:bCs/>
        </w:rPr>
        <w:t xml:space="preserve">осуществляет изучение психолого-педагогических условий и качества социально-психологического сопровождения образовательного процесса в образовательных </w:t>
      </w:r>
      <w:r>
        <w:rPr>
          <w:bCs/>
        </w:rPr>
        <w:t>учреждениях</w:t>
      </w:r>
      <w:r w:rsidRPr="00E24563">
        <w:rPr>
          <w:bCs/>
        </w:rPr>
        <w:t>.</w:t>
      </w:r>
    </w:p>
    <w:p w:rsidR="00414195" w:rsidRPr="00DE2B9C" w:rsidRDefault="00414195" w:rsidP="00414195">
      <w:pPr>
        <w:pStyle w:val="a6"/>
        <w:tabs>
          <w:tab w:val="left" w:pos="0"/>
          <w:tab w:val="left" w:pos="426"/>
        </w:tabs>
        <w:spacing w:before="0" w:beforeAutospacing="0" w:after="0" w:afterAutospacing="0"/>
        <w:ind w:right="-1"/>
        <w:jc w:val="both"/>
        <w:outlineLvl w:val="3"/>
        <w:rPr>
          <w:bCs/>
        </w:rPr>
      </w:pPr>
      <w:r>
        <w:rPr>
          <w:bCs/>
        </w:rPr>
        <w:t xml:space="preserve">3.2.2. Общеобразовательные </w:t>
      </w:r>
      <w:r w:rsidR="00CD6EF5">
        <w:rPr>
          <w:bCs/>
        </w:rPr>
        <w:t xml:space="preserve">учреждения, </w:t>
      </w:r>
      <w:r>
        <w:rPr>
          <w:bCs/>
        </w:rPr>
        <w:t>дошкольные образовательные учреждения</w:t>
      </w:r>
      <w:r w:rsidR="00CD6EF5">
        <w:rPr>
          <w:bCs/>
        </w:rPr>
        <w:t>, учреждения дополнительного образования</w:t>
      </w:r>
      <w:r>
        <w:rPr>
          <w:bCs/>
        </w:rPr>
        <w:t>:</w:t>
      </w:r>
    </w:p>
    <w:p w:rsidR="00414195" w:rsidRDefault="00414195" w:rsidP="00BD6A69">
      <w:pPr>
        <w:pStyle w:val="msolistparagraph0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A27FFB">
        <w:rPr>
          <w:bCs/>
        </w:rPr>
        <w:t xml:space="preserve">разрабатывают и реализуют программы развития образовательного учреждения; </w:t>
      </w:r>
    </w:p>
    <w:p w:rsidR="00414195" w:rsidRPr="00A27FFB" w:rsidRDefault="00414195" w:rsidP="00BD6A69">
      <w:pPr>
        <w:pStyle w:val="msolistparagraph0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A27FFB">
        <w:rPr>
          <w:bCs/>
        </w:rPr>
        <w:t>обеспечивают функционирование внутренней системы оценки качества образования;</w:t>
      </w:r>
    </w:p>
    <w:p w:rsidR="00414195" w:rsidRPr="00D93382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D93382">
        <w:rPr>
          <w:bCs/>
        </w:rPr>
        <w:t>участвуют в разработке методики оценки качества образования;</w:t>
      </w:r>
    </w:p>
    <w:p w:rsidR="00414195" w:rsidRPr="00091D50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D93382">
        <w:rPr>
          <w:bCs/>
        </w:rPr>
        <w:t xml:space="preserve">обеспечивают проведение контрольно-оценочных процедур, мониторинговых, социологических и статистических исследований по вопросам </w:t>
      </w:r>
      <w:r w:rsidRPr="00091D50">
        <w:rPr>
          <w:bCs/>
        </w:rPr>
        <w:t>качества образования;</w:t>
      </w:r>
    </w:p>
    <w:p w:rsidR="00414195" w:rsidRPr="00091D50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091D50">
        <w:rPr>
          <w:bCs/>
        </w:rPr>
        <w:t>формиру</w:t>
      </w:r>
      <w:r>
        <w:rPr>
          <w:bCs/>
        </w:rPr>
        <w:t>ю</w:t>
      </w:r>
      <w:r w:rsidRPr="00091D50">
        <w:rPr>
          <w:bCs/>
        </w:rPr>
        <w:t>т нормативную базу документов, относящихся к обеспечению качества образования в образовательн</w:t>
      </w:r>
      <w:r>
        <w:rPr>
          <w:bCs/>
        </w:rPr>
        <w:t xml:space="preserve">ом учреждении; </w:t>
      </w:r>
    </w:p>
    <w:p w:rsidR="00414195" w:rsidRPr="00091D50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091D50">
        <w:rPr>
          <w:bCs/>
        </w:rPr>
        <w:t>организу</w:t>
      </w:r>
      <w:r>
        <w:rPr>
          <w:bCs/>
        </w:rPr>
        <w:t>ю</w:t>
      </w:r>
      <w:r w:rsidRPr="00091D50">
        <w:rPr>
          <w:bCs/>
        </w:rPr>
        <w:t>т мониторинг качества образования в образовательно</w:t>
      </w:r>
      <w:r>
        <w:rPr>
          <w:bCs/>
        </w:rPr>
        <w:t>м учреждении</w:t>
      </w:r>
      <w:r w:rsidRPr="00091D50">
        <w:rPr>
          <w:bCs/>
        </w:rPr>
        <w:t>, осуществляют сбор, обработку, хранение и представление информации о состоянии и динамике развития образовательно</w:t>
      </w:r>
      <w:r>
        <w:rPr>
          <w:bCs/>
        </w:rPr>
        <w:t>го учреждения</w:t>
      </w:r>
      <w:r w:rsidRPr="00091D50">
        <w:rPr>
          <w:bCs/>
        </w:rPr>
        <w:t>, анализируют результаты оценки качества образования;</w:t>
      </w:r>
    </w:p>
    <w:p w:rsidR="00414195" w:rsidRPr="00D93382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D93382">
        <w:rPr>
          <w:bCs/>
        </w:rPr>
        <w:t>обеспечива</w:t>
      </w:r>
      <w:r>
        <w:rPr>
          <w:bCs/>
        </w:rPr>
        <w:t>ю</w:t>
      </w:r>
      <w:r w:rsidRPr="00D93382">
        <w:rPr>
          <w:bCs/>
        </w:rPr>
        <w:t xml:space="preserve">т предоставление информации о качестве образования на уровень </w:t>
      </w:r>
      <w:r>
        <w:rPr>
          <w:bCs/>
        </w:rPr>
        <w:t>МСОКО</w:t>
      </w:r>
      <w:r w:rsidRPr="00D93382">
        <w:rPr>
          <w:bCs/>
        </w:rPr>
        <w:t>;</w:t>
      </w:r>
    </w:p>
    <w:p w:rsidR="00414195" w:rsidRPr="00D93382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D93382">
        <w:rPr>
          <w:bCs/>
        </w:rPr>
        <w:t>обеспечива</w:t>
      </w:r>
      <w:r>
        <w:rPr>
          <w:bCs/>
        </w:rPr>
        <w:t>ю</w:t>
      </w:r>
      <w:r w:rsidRPr="00D93382">
        <w:rPr>
          <w:bCs/>
        </w:rPr>
        <w:t>т информационную поддержку системы оценки качества образования образовательно</w:t>
      </w:r>
      <w:r>
        <w:rPr>
          <w:bCs/>
        </w:rPr>
        <w:t>го учреждения</w:t>
      </w:r>
      <w:r w:rsidRPr="00D93382">
        <w:rPr>
          <w:bCs/>
        </w:rPr>
        <w:t>;</w:t>
      </w:r>
    </w:p>
    <w:p w:rsidR="00414195" w:rsidRPr="00D93382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D93382">
        <w:rPr>
          <w:bCs/>
        </w:rPr>
        <w:lastRenderedPageBreak/>
        <w:t>принима</w:t>
      </w:r>
      <w:r>
        <w:rPr>
          <w:bCs/>
        </w:rPr>
        <w:t>ю</w:t>
      </w:r>
      <w:r w:rsidRPr="00D93382">
        <w:rPr>
          <w:bCs/>
        </w:rPr>
        <w:t xml:space="preserve">т управленческие решения по результатам </w:t>
      </w:r>
      <w:r>
        <w:rPr>
          <w:bCs/>
        </w:rPr>
        <w:t>МСОКО</w:t>
      </w:r>
      <w:r w:rsidRPr="00D93382">
        <w:rPr>
          <w:bCs/>
        </w:rPr>
        <w:t xml:space="preserve"> на уро</w:t>
      </w:r>
      <w:r>
        <w:rPr>
          <w:bCs/>
        </w:rPr>
        <w:t>вне образовательного учреждения.</w:t>
      </w:r>
    </w:p>
    <w:p w:rsidR="00414195" w:rsidRPr="00DE2B9C" w:rsidRDefault="00414195" w:rsidP="00414195">
      <w:pPr>
        <w:pStyle w:val="a6"/>
        <w:spacing w:before="0" w:beforeAutospacing="0" w:after="0" w:afterAutospacing="0"/>
        <w:ind w:right="-1"/>
        <w:outlineLvl w:val="3"/>
        <w:rPr>
          <w:rStyle w:val="a7"/>
          <w:b w:val="0"/>
          <w:bCs w:val="0"/>
        </w:rPr>
      </w:pPr>
      <w:r w:rsidRPr="00DE2B9C">
        <w:rPr>
          <w:rStyle w:val="a7"/>
          <w:b w:val="0"/>
          <w:bCs w:val="0"/>
        </w:rPr>
        <w:t>3.2.</w:t>
      </w:r>
      <w:r>
        <w:rPr>
          <w:rStyle w:val="a7"/>
          <w:b w:val="0"/>
          <w:bCs w:val="0"/>
        </w:rPr>
        <w:t>3</w:t>
      </w:r>
      <w:r w:rsidRPr="00DE2B9C">
        <w:rPr>
          <w:rStyle w:val="a7"/>
          <w:b w:val="0"/>
          <w:bCs w:val="0"/>
        </w:rPr>
        <w:t>. Общественные институты:</w:t>
      </w:r>
    </w:p>
    <w:p w:rsidR="00414195" w:rsidRPr="00DE2B9C" w:rsidRDefault="00414195" w:rsidP="00BD6A69">
      <w:pPr>
        <w:pStyle w:val="msolistparagraph0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DE2B9C">
        <w:rPr>
          <w:rFonts w:ascii="Symbol" w:eastAsia="Symbol" w:hAnsi="Symbol" w:cs="Symbol"/>
          <w:bCs/>
          <w:lang w:val="en-US"/>
        </w:rPr>
        <w:t></w:t>
      </w:r>
      <w:r w:rsidRPr="00DE2B9C">
        <w:rPr>
          <w:bCs/>
        </w:rPr>
        <w:t>содейству</w:t>
      </w:r>
      <w:r>
        <w:rPr>
          <w:bCs/>
        </w:rPr>
        <w:t>ю</w:t>
      </w:r>
      <w:r w:rsidRPr="00DE2B9C">
        <w:rPr>
          <w:bCs/>
        </w:rPr>
        <w:t>т определению стратегических направлений развития муниципальной системы образования;</w:t>
      </w:r>
    </w:p>
    <w:p w:rsidR="00414195" w:rsidRPr="00DE2B9C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DE2B9C">
        <w:rPr>
          <w:bCs/>
        </w:rPr>
        <w:t>содейству</w:t>
      </w:r>
      <w:r>
        <w:rPr>
          <w:bCs/>
        </w:rPr>
        <w:t>ю</w:t>
      </w:r>
      <w:r w:rsidRPr="00DE2B9C">
        <w:rPr>
          <w:bCs/>
        </w:rPr>
        <w:t>т реализации принципа общественного участия в управлении образованием;</w:t>
      </w:r>
    </w:p>
    <w:p w:rsidR="00414195" w:rsidRPr="00DE2B9C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DE2B9C">
        <w:rPr>
          <w:bCs/>
        </w:rPr>
        <w:t>осуществля</w:t>
      </w:r>
      <w:r>
        <w:rPr>
          <w:bCs/>
        </w:rPr>
        <w:t>ю</w:t>
      </w:r>
      <w:r w:rsidRPr="00DE2B9C">
        <w:rPr>
          <w:bCs/>
        </w:rPr>
        <w:t>т общественный контроль качеств</w:t>
      </w:r>
      <w:r>
        <w:rPr>
          <w:bCs/>
        </w:rPr>
        <w:t>а</w:t>
      </w:r>
      <w:r w:rsidRPr="00DE2B9C">
        <w:rPr>
          <w:bCs/>
        </w:rPr>
        <w:t xml:space="preserve"> образования и деятельност</w:t>
      </w:r>
      <w:r>
        <w:rPr>
          <w:bCs/>
        </w:rPr>
        <w:t>и</w:t>
      </w:r>
      <w:r w:rsidRPr="00DE2B9C">
        <w:rPr>
          <w:bCs/>
        </w:rPr>
        <w:t xml:space="preserve"> образовательных учреждений в муниципальном образовании в формах общественного наблюдения; </w:t>
      </w:r>
    </w:p>
    <w:p w:rsidR="00414195" w:rsidRPr="00DE2B9C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DE2B9C">
        <w:rPr>
          <w:bCs/>
        </w:rPr>
        <w:t>участвуют в формировании информационных запросов основных пользователей МСОКО;</w:t>
      </w:r>
    </w:p>
    <w:p w:rsidR="00414195" w:rsidRPr="00DE2B9C" w:rsidRDefault="00414195" w:rsidP="00BD6A69">
      <w:pPr>
        <w:pStyle w:val="msolistparagraphcxspmiddle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DE2B9C">
        <w:rPr>
          <w:bCs/>
        </w:rPr>
        <w:t>участвуют в обсуждении системы показателей, характеризующих состояние и динамику развития образовательных учреждений, муниципальной системы образования;</w:t>
      </w:r>
    </w:p>
    <w:p w:rsidR="00414195" w:rsidRPr="00DE2B9C" w:rsidRDefault="00414195" w:rsidP="00BD6A69">
      <w:pPr>
        <w:pStyle w:val="msolistparagraphcxsplast"/>
        <w:numPr>
          <w:ilvl w:val="0"/>
          <w:numId w:val="32"/>
        </w:numPr>
        <w:tabs>
          <w:tab w:val="left" w:pos="0"/>
          <w:tab w:val="left" w:pos="426"/>
        </w:tabs>
        <w:spacing w:before="0" w:beforeAutospacing="0" w:after="0" w:afterAutospacing="0"/>
        <w:ind w:left="0" w:right="-1" w:firstLine="0"/>
        <w:contextualSpacing/>
        <w:jc w:val="both"/>
        <w:outlineLvl w:val="3"/>
        <w:rPr>
          <w:bCs/>
        </w:rPr>
      </w:pPr>
      <w:r w:rsidRPr="00DE2B9C">
        <w:rPr>
          <w:bCs/>
        </w:rPr>
        <w:t xml:space="preserve">участвуют в обсуждении результатов оценки качества образования в рамках МСОКО. </w:t>
      </w:r>
    </w:p>
    <w:p w:rsidR="00414195" w:rsidRDefault="00414195" w:rsidP="00414195">
      <w:pPr>
        <w:pStyle w:val="a6"/>
        <w:spacing w:before="0" w:beforeAutospacing="0" w:after="0" w:afterAutospacing="0"/>
        <w:ind w:right="-1"/>
        <w:jc w:val="center"/>
        <w:outlineLvl w:val="3"/>
        <w:rPr>
          <w:rStyle w:val="a7"/>
          <w:b w:val="0"/>
          <w:bCs w:val="0"/>
        </w:rPr>
      </w:pPr>
    </w:p>
    <w:p w:rsidR="00414195" w:rsidRDefault="00414195" w:rsidP="00BD6A69">
      <w:pPr>
        <w:pStyle w:val="a6"/>
        <w:numPr>
          <w:ilvl w:val="0"/>
          <w:numId w:val="36"/>
        </w:numPr>
        <w:spacing w:before="0" w:beforeAutospacing="0" w:after="0" w:afterAutospacing="0"/>
        <w:ind w:right="-1"/>
        <w:jc w:val="center"/>
        <w:outlineLvl w:val="3"/>
        <w:rPr>
          <w:rStyle w:val="a7"/>
          <w:bCs w:val="0"/>
        </w:rPr>
      </w:pPr>
      <w:r w:rsidRPr="009B5E4D">
        <w:rPr>
          <w:rStyle w:val="a7"/>
          <w:bCs w:val="0"/>
        </w:rPr>
        <w:t>Организация и технология оценки качества образования</w:t>
      </w:r>
    </w:p>
    <w:p w:rsidR="00414195" w:rsidRPr="009B5E4D" w:rsidRDefault="00414195" w:rsidP="00414195">
      <w:pPr>
        <w:pStyle w:val="a6"/>
        <w:spacing w:before="0" w:beforeAutospacing="0" w:after="0" w:afterAutospacing="0"/>
        <w:ind w:left="420" w:right="-1"/>
        <w:outlineLvl w:val="3"/>
        <w:rPr>
          <w:bCs/>
        </w:rPr>
      </w:pPr>
    </w:p>
    <w:p w:rsidR="00414195" w:rsidRPr="00EC4FDA" w:rsidRDefault="00414195" w:rsidP="00414195">
      <w:pPr>
        <w:pStyle w:val="a6"/>
        <w:spacing w:before="0" w:beforeAutospacing="0" w:after="0" w:afterAutospacing="0"/>
        <w:ind w:right="-1"/>
        <w:outlineLvl w:val="3"/>
        <w:rPr>
          <w:bCs/>
        </w:rPr>
      </w:pPr>
      <w:r w:rsidRPr="00EC4FDA">
        <w:rPr>
          <w:bCs/>
        </w:rPr>
        <w:t>4.1. Предусматривается два уровня организации оценочной деятельности в рамках МСОКО:</w:t>
      </w:r>
    </w:p>
    <w:p w:rsidR="00414195" w:rsidRPr="00EC4FDA" w:rsidRDefault="00414195" w:rsidP="00BD6A69">
      <w:pPr>
        <w:pStyle w:val="a6"/>
        <w:numPr>
          <w:ilvl w:val="0"/>
          <w:numId w:val="27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right="-1" w:firstLine="0"/>
        <w:jc w:val="both"/>
        <w:outlineLvl w:val="3"/>
        <w:rPr>
          <w:bCs/>
        </w:rPr>
      </w:pPr>
      <w:r w:rsidRPr="00EC4FDA">
        <w:rPr>
          <w:bCs/>
        </w:rPr>
        <w:t>уровень образовательно</w:t>
      </w:r>
      <w:r>
        <w:rPr>
          <w:bCs/>
        </w:rPr>
        <w:t>го учреждения;</w:t>
      </w:r>
    </w:p>
    <w:p w:rsidR="00414195" w:rsidRPr="00DB67CA" w:rsidRDefault="00414195" w:rsidP="00BD6A69">
      <w:pPr>
        <w:pStyle w:val="a6"/>
        <w:numPr>
          <w:ilvl w:val="0"/>
          <w:numId w:val="27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right="-1" w:firstLine="0"/>
        <w:jc w:val="both"/>
        <w:outlineLvl w:val="3"/>
        <w:rPr>
          <w:bCs/>
          <w:color w:val="FF0000"/>
        </w:rPr>
      </w:pPr>
      <w:r w:rsidRPr="00EC4FDA">
        <w:rPr>
          <w:bCs/>
        </w:rPr>
        <w:t>муниципальный уровень</w:t>
      </w:r>
      <w:r>
        <w:rPr>
          <w:bCs/>
          <w:color w:val="FF0000"/>
        </w:rPr>
        <w:t>.</w:t>
      </w:r>
    </w:p>
    <w:p w:rsidR="00414195" w:rsidRPr="00EC4FDA" w:rsidRDefault="00414195" w:rsidP="00414195">
      <w:pPr>
        <w:adjustRightInd w:val="0"/>
        <w:jc w:val="both"/>
        <w:outlineLvl w:val="3"/>
        <w:rPr>
          <w:bCs/>
          <w:color w:val="FF0000"/>
        </w:rPr>
      </w:pPr>
      <w:r w:rsidRPr="00DB67CA">
        <w:t>4.2. Объект</w:t>
      </w:r>
      <w:r>
        <w:t>ом</w:t>
      </w:r>
      <w:r w:rsidRPr="00DB67CA">
        <w:t xml:space="preserve"> МСОКО явля</w:t>
      </w:r>
      <w:r>
        <w:t>е</w:t>
      </w:r>
      <w:r w:rsidRPr="00DB67CA">
        <w:t>тся</w:t>
      </w:r>
      <w:r w:rsidR="007A6B2C">
        <w:t xml:space="preserve"> </w:t>
      </w:r>
      <w:r>
        <w:t>деятельность муниципальных образовательных учреждений</w:t>
      </w:r>
    </w:p>
    <w:p w:rsidR="00414195" w:rsidRPr="00DE2B9C" w:rsidRDefault="00414195" w:rsidP="00414195">
      <w:pPr>
        <w:pStyle w:val="a6"/>
        <w:spacing w:before="0" w:beforeAutospacing="0" w:after="0" w:afterAutospacing="0"/>
        <w:ind w:right="-1"/>
        <w:jc w:val="both"/>
        <w:outlineLvl w:val="3"/>
        <w:rPr>
          <w:bCs/>
        </w:rPr>
      </w:pPr>
      <w:r w:rsidRPr="00DE2B9C">
        <w:rPr>
          <w:bCs/>
        </w:rPr>
        <w:t>4.3. Предметом оценки являются:</w:t>
      </w:r>
    </w:p>
    <w:p w:rsidR="00414195" w:rsidRPr="006710B6" w:rsidRDefault="00414195" w:rsidP="00BD6A69">
      <w:pPr>
        <w:pStyle w:val="a6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0" w:right="-1" w:firstLine="0"/>
        <w:jc w:val="both"/>
        <w:outlineLvl w:val="3"/>
        <w:rPr>
          <w:bCs/>
        </w:rPr>
      </w:pPr>
      <w:r w:rsidRPr="006710B6">
        <w:rPr>
          <w:bCs/>
        </w:rPr>
        <w:t>качество образовательных результатов (степень соответствия результатов освоения обучающимися образовательных программ государственному  стандарт</w:t>
      </w:r>
      <w:r>
        <w:rPr>
          <w:bCs/>
        </w:rPr>
        <w:t>у</w:t>
      </w:r>
      <w:r w:rsidRPr="006710B6">
        <w:rPr>
          <w:bCs/>
        </w:rPr>
        <w:t>);</w:t>
      </w:r>
    </w:p>
    <w:p w:rsidR="00414195" w:rsidRPr="006710B6" w:rsidRDefault="00414195" w:rsidP="00BD6A69">
      <w:pPr>
        <w:pStyle w:val="a6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0" w:right="-1" w:firstLine="0"/>
        <w:jc w:val="both"/>
        <w:outlineLvl w:val="3"/>
        <w:rPr>
          <w:bCs/>
        </w:rPr>
      </w:pPr>
      <w:r w:rsidRPr="006710B6">
        <w:rPr>
          <w:bCs/>
        </w:rPr>
        <w:t xml:space="preserve">качество образовательного процесса (качество основных и дополнительных общеобразовательных программ, принятых и реализуемых в образовательных </w:t>
      </w:r>
      <w:r>
        <w:rPr>
          <w:bCs/>
        </w:rPr>
        <w:t>учреждениях</w:t>
      </w:r>
      <w:r w:rsidRPr="006710B6">
        <w:rPr>
          <w:bCs/>
        </w:rPr>
        <w:t>, эффективность применения педагогических технологий);</w:t>
      </w:r>
    </w:p>
    <w:p w:rsidR="00414195" w:rsidRPr="006710B6" w:rsidRDefault="00414195" w:rsidP="00BD6A69">
      <w:pPr>
        <w:pStyle w:val="a6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0" w:right="-1" w:firstLine="0"/>
        <w:jc w:val="both"/>
        <w:outlineLvl w:val="3"/>
        <w:rPr>
          <w:bCs/>
        </w:rPr>
      </w:pPr>
      <w:r w:rsidRPr="006710B6">
        <w:rPr>
          <w:bCs/>
        </w:rPr>
        <w:t xml:space="preserve"> качество условий реализации образовательных программ (качество образовательных ресурсов);</w:t>
      </w:r>
    </w:p>
    <w:p w:rsidR="00414195" w:rsidRPr="00DE2B9C" w:rsidRDefault="00414195" w:rsidP="00BD6A69">
      <w:pPr>
        <w:pStyle w:val="a6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0" w:right="-1" w:firstLine="0"/>
        <w:jc w:val="both"/>
        <w:outlineLvl w:val="3"/>
        <w:rPr>
          <w:bCs/>
        </w:rPr>
      </w:pPr>
      <w:r w:rsidRPr="00DE2B9C">
        <w:rPr>
          <w:bCs/>
        </w:rPr>
        <w:t>эффективность управления образованием.</w:t>
      </w:r>
    </w:p>
    <w:p w:rsidR="00414195" w:rsidRPr="00DB67CA" w:rsidRDefault="00414195" w:rsidP="00414195">
      <w:pPr>
        <w:pStyle w:val="a6"/>
        <w:spacing w:before="0" w:beforeAutospacing="0" w:after="0" w:afterAutospacing="0"/>
        <w:ind w:right="-1"/>
        <w:jc w:val="both"/>
        <w:outlineLvl w:val="3"/>
        <w:rPr>
          <w:bCs/>
        </w:rPr>
      </w:pPr>
      <w:r w:rsidRPr="00DB67CA">
        <w:rPr>
          <w:bCs/>
        </w:rPr>
        <w:t>4.4. МСОКО включает следующие компоненты:</w:t>
      </w:r>
    </w:p>
    <w:p w:rsidR="00414195" w:rsidRPr="00DB67CA" w:rsidRDefault="00414195" w:rsidP="00BD6A69">
      <w:pPr>
        <w:pStyle w:val="a6"/>
        <w:numPr>
          <w:ilvl w:val="0"/>
          <w:numId w:val="33"/>
        </w:numPr>
        <w:spacing w:before="0" w:beforeAutospacing="0" w:after="0" w:afterAutospacing="0"/>
        <w:ind w:right="-1"/>
        <w:jc w:val="both"/>
        <w:outlineLvl w:val="3"/>
        <w:rPr>
          <w:bCs/>
        </w:rPr>
      </w:pPr>
      <w:r w:rsidRPr="00DB67CA">
        <w:rPr>
          <w:bCs/>
        </w:rPr>
        <w:t>система сбора и первичной обработки данных;</w:t>
      </w:r>
    </w:p>
    <w:p w:rsidR="00414195" w:rsidRPr="00DB67CA" w:rsidRDefault="00414195" w:rsidP="00BD6A69">
      <w:pPr>
        <w:pStyle w:val="a6"/>
        <w:numPr>
          <w:ilvl w:val="0"/>
          <w:numId w:val="33"/>
        </w:numPr>
        <w:spacing w:before="0" w:beforeAutospacing="0" w:after="0" w:afterAutospacing="0"/>
        <w:ind w:right="-1"/>
        <w:jc w:val="both"/>
        <w:outlineLvl w:val="3"/>
        <w:rPr>
          <w:bCs/>
        </w:rPr>
      </w:pPr>
      <w:r w:rsidRPr="00DB67CA">
        <w:rPr>
          <w:bCs/>
        </w:rPr>
        <w:t>система анализа и оценки качества образования;</w:t>
      </w:r>
    </w:p>
    <w:p w:rsidR="00414195" w:rsidRPr="00DB67CA" w:rsidRDefault="00414195" w:rsidP="00BD6A69">
      <w:pPr>
        <w:pStyle w:val="a6"/>
        <w:numPr>
          <w:ilvl w:val="0"/>
          <w:numId w:val="33"/>
        </w:numPr>
        <w:spacing w:before="0" w:beforeAutospacing="0" w:after="0" w:afterAutospacing="0"/>
        <w:ind w:right="-1"/>
        <w:jc w:val="both"/>
        <w:outlineLvl w:val="3"/>
        <w:rPr>
          <w:bCs/>
        </w:rPr>
      </w:pPr>
      <w:r w:rsidRPr="00DB67CA">
        <w:rPr>
          <w:bCs/>
        </w:rPr>
        <w:t>система адресного обеспечения статистической и аналитической информацией.</w:t>
      </w:r>
    </w:p>
    <w:p w:rsidR="00414195" w:rsidRPr="00EC4FDA" w:rsidRDefault="00414195" w:rsidP="00414195">
      <w:pPr>
        <w:pStyle w:val="a6"/>
        <w:spacing w:before="0" w:beforeAutospacing="0" w:after="0" w:afterAutospacing="0"/>
        <w:ind w:right="-1"/>
        <w:jc w:val="both"/>
        <w:outlineLvl w:val="3"/>
        <w:rPr>
          <w:bCs/>
        </w:rPr>
      </w:pPr>
      <w:r w:rsidRPr="00EC4FDA">
        <w:rPr>
          <w:bCs/>
        </w:rPr>
        <w:t>4.5. Каждый из компонентов МСОКО, базируясь на единой концептуально-методологической основе оценки качества образования и подходов к его измерению и анализу, реализуется на всех уровнях оценивания.</w:t>
      </w:r>
    </w:p>
    <w:p w:rsidR="00414195" w:rsidRPr="00EC4FDA" w:rsidRDefault="00414195" w:rsidP="00414195">
      <w:pPr>
        <w:pStyle w:val="a6"/>
        <w:spacing w:before="0" w:beforeAutospacing="0" w:after="0" w:afterAutospacing="0"/>
        <w:ind w:right="-1"/>
        <w:jc w:val="both"/>
        <w:outlineLvl w:val="3"/>
        <w:rPr>
          <w:bCs/>
        </w:rPr>
      </w:pPr>
      <w:r w:rsidRPr="00EC4FDA">
        <w:rPr>
          <w:bCs/>
        </w:rPr>
        <w:t>4.6. Реализация МСОКО осуществляется посредством существующих процедур контроля и оценки качества образования:</w:t>
      </w:r>
    </w:p>
    <w:p w:rsidR="00414195" w:rsidRPr="00E83C60" w:rsidRDefault="00414195" w:rsidP="00BD6A69">
      <w:pPr>
        <w:pStyle w:val="msonospacing0"/>
        <w:numPr>
          <w:ilvl w:val="0"/>
          <w:numId w:val="34"/>
        </w:numPr>
        <w:spacing w:before="0" w:beforeAutospacing="0" w:after="0" w:afterAutospacing="0"/>
        <w:jc w:val="both"/>
        <w:outlineLvl w:val="3"/>
        <w:rPr>
          <w:bCs/>
        </w:rPr>
      </w:pPr>
      <w:r w:rsidRPr="00E83C60">
        <w:rPr>
          <w:bCs/>
        </w:rPr>
        <w:t>государственная (итоговая) аттестация выпускников;</w:t>
      </w:r>
    </w:p>
    <w:p w:rsidR="00414195" w:rsidRPr="00E83C60" w:rsidRDefault="00414195" w:rsidP="00BD6A69">
      <w:pPr>
        <w:pStyle w:val="a6"/>
        <w:numPr>
          <w:ilvl w:val="0"/>
          <w:numId w:val="34"/>
        </w:numPr>
        <w:spacing w:before="0" w:beforeAutospacing="0" w:after="0" w:afterAutospacing="0"/>
        <w:jc w:val="both"/>
        <w:outlineLvl w:val="3"/>
        <w:rPr>
          <w:bCs/>
        </w:rPr>
      </w:pPr>
      <w:r w:rsidRPr="00E83C60">
        <w:rPr>
          <w:bCs/>
        </w:rPr>
        <w:t>мониторинг образовательных достижений обучающихся на разных ступенях обучения</w:t>
      </w:r>
      <w:r>
        <w:rPr>
          <w:bCs/>
        </w:rPr>
        <w:t xml:space="preserve"> (дошкольное, начальное, основное, среднее общее)</w:t>
      </w:r>
      <w:r w:rsidRPr="00E83C60">
        <w:rPr>
          <w:bCs/>
        </w:rPr>
        <w:t>;</w:t>
      </w:r>
    </w:p>
    <w:p w:rsidR="00414195" w:rsidRPr="00E83C60" w:rsidRDefault="00414195" w:rsidP="00BD6A69">
      <w:pPr>
        <w:pStyle w:val="a6"/>
        <w:numPr>
          <w:ilvl w:val="0"/>
          <w:numId w:val="34"/>
        </w:numPr>
        <w:spacing w:before="0" w:beforeAutospacing="0" w:after="0" w:afterAutospacing="0"/>
        <w:jc w:val="both"/>
        <w:outlineLvl w:val="3"/>
        <w:rPr>
          <w:bCs/>
        </w:rPr>
      </w:pPr>
      <w:r w:rsidRPr="00E83C60">
        <w:rPr>
          <w:bCs/>
        </w:rPr>
        <w:t>аттестация педагогических и руководящих работников;</w:t>
      </w:r>
    </w:p>
    <w:p w:rsidR="00414195" w:rsidRPr="00E83C60" w:rsidRDefault="00414195" w:rsidP="00BD6A69">
      <w:pPr>
        <w:pStyle w:val="a6"/>
        <w:numPr>
          <w:ilvl w:val="0"/>
          <w:numId w:val="34"/>
        </w:numPr>
        <w:spacing w:before="0" w:beforeAutospacing="0" w:after="0" w:afterAutospacing="0"/>
        <w:jc w:val="both"/>
        <w:outlineLvl w:val="3"/>
        <w:rPr>
          <w:bCs/>
        </w:rPr>
      </w:pPr>
      <w:r w:rsidRPr="00E83C60">
        <w:rPr>
          <w:bCs/>
        </w:rPr>
        <w:t>статистические (государственные и ведомственные) и социологические исследования;</w:t>
      </w:r>
    </w:p>
    <w:p w:rsidR="00414195" w:rsidRPr="00E83C60" w:rsidRDefault="00414195" w:rsidP="00BD6A69">
      <w:pPr>
        <w:pStyle w:val="a6"/>
        <w:numPr>
          <w:ilvl w:val="0"/>
          <w:numId w:val="34"/>
        </w:numPr>
        <w:spacing w:before="0" w:beforeAutospacing="0" w:after="0" w:afterAutospacing="0"/>
        <w:jc w:val="both"/>
        <w:outlineLvl w:val="3"/>
        <w:rPr>
          <w:bCs/>
        </w:rPr>
      </w:pPr>
      <w:r w:rsidRPr="00E83C60">
        <w:rPr>
          <w:bCs/>
        </w:rPr>
        <w:t>самооценка образовательного учреждения.</w:t>
      </w:r>
    </w:p>
    <w:p w:rsidR="00414195" w:rsidRDefault="00414195" w:rsidP="00414195">
      <w:pPr>
        <w:pStyle w:val="a6"/>
        <w:spacing w:before="0" w:beforeAutospacing="0" w:after="0" w:afterAutospacing="0"/>
        <w:ind w:right="-1"/>
        <w:jc w:val="both"/>
        <w:outlineLvl w:val="3"/>
        <w:rPr>
          <w:bCs/>
          <w:color w:val="FF0000"/>
        </w:rPr>
      </w:pPr>
      <w:r w:rsidRPr="00DB67CA">
        <w:rPr>
          <w:bCs/>
        </w:rPr>
        <w:t>4.7. Оценка качества образования осуществляется на основе принятой и утвержденной системы показателей и индикаторов, характеризующих качество условий, качество процесса, качество результата.</w:t>
      </w:r>
    </w:p>
    <w:p w:rsidR="00414195" w:rsidRPr="001D6297" w:rsidRDefault="00414195" w:rsidP="00414195">
      <w:pPr>
        <w:spacing w:line="300" w:lineRule="atLeast"/>
        <w:ind w:right="155"/>
        <w:jc w:val="both"/>
        <w:outlineLvl w:val="3"/>
        <w:rPr>
          <w:bCs/>
        </w:rPr>
      </w:pPr>
      <w:r>
        <w:rPr>
          <w:bCs/>
        </w:rPr>
        <w:t>4</w:t>
      </w:r>
      <w:r w:rsidRPr="001D6297">
        <w:rPr>
          <w:bCs/>
        </w:rPr>
        <w:t>.</w:t>
      </w:r>
      <w:r>
        <w:rPr>
          <w:bCs/>
        </w:rPr>
        <w:t>8</w:t>
      </w:r>
      <w:r w:rsidRPr="001D6297">
        <w:rPr>
          <w:bCs/>
        </w:rPr>
        <w:t>. В качестве источников данных для МСОКО используются:</w:t>
      </w:r>
    </w:p>
    <w:p w:rsidR="00414195" w:rsidRPr="001D6297" w:rsidRDefault="00414195" w:rsidP="00414195">
      <w:pPr>
        <w:spacing w:line="300" w:lineRule="atLeast"/>
        <w:ind w:right="155"/>
        <w:jc w:val="both"/>
        <w:outlineLvl w:val="3"/>
        <w:rPr>
          <w:bCs/>
        </w:rPr>
      </w:pPr>
      <w:r>
        <w:rPr>
          <w:bCs/>
        </w:rPr>
        <w:t xml:space="preserve">- результаты: </w:t>
      </w:r>
      <w:r w:rsidRPr="001D6297">
        <w:rPr>
          <w:bCs/>
        </w:rPr>
        <w:t>муниципальны</w:t>
      </w:r>
      <w:r>
        <w:rPr>
          <w:bCs/>
        </w:rPr>
        <w:t>е</w:t>
      </w:r>
      <w:r w:rsidRPr="001D6297">
        <w:rPr>
          <w:bCs/>
        </w:rPr>
        <w:t>, региональны</w:t>
      </w:r>
      <w:r>
        <w:rPr>
          <w:bCs/>
        </w:rPr>
        <w:t>е</w:t>
      </w:r>
      <w:r w:rsidRPr="001D6297">
        <w:rPr>
          <w:bCs/>
        </w:rPr>
        <w:t xml:space="preserve"> и федеральны</w:t>
      </w:r>
      <w:r>
        <w:rPr>
          <w:bCs/>
        </w:rPr>
        <w:t>е</w:t>
      </w:r>
      <w:r w:rsidRPr="001D6297">
        <w:rPr>
          <w:bCs/>
        </w:rPr>
        <w:t>;</w:t>
      </w:r>
    </w:p>
    <w:p w:rsidR="00414195" w:rsidRPr="001D6297" w:rsidRDefault="00414195" w:rsidP="00414195">
      <w:pPr>
        <w:spacing w:line="300" w:lineRule="atLeast"/>
        <w:ind w:right="155"/>
        <w:jc w:val="both"/>
        <w:outlineLvl w:val="3"/>
        <w:rPr>
          <w:bCs/>
        </w:rPr>
      </w:pPr>
      <w:r w:rsidRPr="001D6297">
        <w:rPr>
          <w:bCs/>
        </w:rPr>
        <w:t>- итоги государственной (итоговой) аттестации;</w:t>
      </w:r>
    </w:p>
    <w:p w:rsidR="00414195" w:rsidRPr="001D6297" w:rsidRDefault="00414195" w:rsidP="00414195">
      <w:pPr>
        <w:spacing w:line="300" w:lineRule="atLeast"/>
        <w:ind w:right="155"/>
        <w:jc w:val="both"/>
        <w:outlineLvl w:val="3"/>
        <w:rPr>
          <w:bCs/>
        </w:rPr>
      </w:pPr>
      <w:r w:rsidRPr="001D6297">
        <w:rPr>
          <w:bCs/>
        </w:rPr>
        <w:t xml:space="preserve">- отчеты по самообследованию образовательных </w:t>
      </w:r>
      <w:r>
        <w:rPr>
          <w:bCs/>
        </w:rPr>
        <w:t>учреждений</w:t>
      </w:r>
      <w:r w:rsidRPr="001D6297">
        <w:rPr>
          <w:bCs/>
        </w:rPr>
        <w:t>;</w:t>
      </w:r>
    </w:p>
    <w:p w:rsidR="00414195" w:rsidRPr="001D6297" w:rsidRDefault="00414195" w:rsidP="00414195">
      <w:pPr>
        <w:spacing w:line="300" w:lineRule="atLeast"/>
        <w:ind w:right="155"/>
        <w:jc w:val="both"/>
        <w:outlineLvl w:val="3"/>
        <w:rPr>
          <w:bCs/>
        </w:rPr>
      </w:pPr>
      <w:r w:rsidRPr="001D6297">
        <w:rPr>
          <w:bCs/>
        </w:rPr>
        <w:lastRenderedPageBreak/>
        <w:t>- информация различных баз данных, используемых в му</w:t>
      </w:r>
      <w:r>
        <w:rPr>
          <w:bCs/>
        </w:rPr>
        <w:t>ниципальной системе образования (в том числе,  результаты КПМО).</w:t>
      </w:r>
    </w:p>
    <w:p w:rsidR="00414195" w:rsidRPr="00C93BBA" w:rsidRDefault="00414195" w:rsidP="00414195">
      <w:pPr>
        <w:ind w:right="310"/>
        <w:jc w:val="both"/>
        <w:outlineLvl w:val="3"/>
        <w:rPr>
          <w:bCs/>
        </w:rPr>
      </w:pPr>
      <w:r w:rsidRPr="00DB67CA">
        <w:rPr>
          <w:bCs/>
        </w:rPr>
        <w:t xml:space="preserve">4.9. </w:t>
      </w:r>
      <w:r>
        <w:rPr>
          <w:bCs/>
        </w:rPr>
        <w:t xml:space="preserve">Результаты  </w:t>
      </w:r>
      <w:r w:rsidRPr="00C93BBA">
        <w:rPr>
          <w:bCs/>
        </w:rPr>
        <w:t xml:space="preserve">МСОКО </w:t>
      </w:r>
      <w:r>
        <w:rPr>
          <w:bCs/>
        </w:rPr>
        <w:t xml:space="preserve">учитываются за период </w:t>
      </w:r>
      <w:r w:rsidRPr="00C93BBA">
        <w:rPr>
          <w:bCs/>
        </w:rPr>
        <w:t xml:space="preserve"> учебного года</w:t>
      </w:r>
      <w:r>
        <w:rPr>
          <w:bCs/>
        </w:rPr>
        <w:t>.</w:t>
      </w:r>
    </w:p>
    <w:p w:rsidR="00414195" w:rsidRPr="00DB67CA" w:rsidRDefault="00414195" w:rsidP="00414195">
      <w:pPr>
        <w:tabs>
          <w:tab w:val="left" w:pos="426"/>
        </w:tabs>
        <w:ind w:right="310"/>
        <w:jc w:val="both"/>
        <w:outlineLvl w:val="3"/>
        <w:rPr>
          <w:bCs/>
        </w:rPr>
      </w:pPr>
      <w:r w:rsidRPr="00DB67CA">
        <w:rPr>
          <w:bCs/>
        </w:rPr>
        <w:t xml:space="preserve">4.10. Процесс сбора, хранения, обработки и интерпретации информации о качестве образования в </w:t>
      </w:r>
      <w:r w:rsidR="00CD6EF5">
        <w:rPr>
          <w:bCs/>
        </w:rPr>
        <w:t>округе</w:t>
      </w:r>
      <w:r w:rsidRPr="00DB67CA">
        <w:rPr>
          <w:bCs/>
        </w:rPr>
        <w:t>, а также исполнители работ и формы представления информации в рамках МСОКО, устанавливаются нормативными правовыми документами, регламентирующими процедуры контроля и оценки качества образования.</w:t>
      </w:r>
    </w:p>
    <w:p w:rsidR="00414195" w:rsidRPr="00DB67CA" w:rsidRDefault="00414195" w:rsidP="00414195">
      <w:pPr>
        <w:tabs>
          <w:tab w:val="left" w:pos="426"/>
        </w:tabs>
        <w:ind w:right="361"/>
        <w:jc w:val="both"/>
        <w:outlineLvl w:val="3"/>
        <w:rPr>
          <w:bCs/>
        </w:rPr>
      </w:pPr>
      <w:r w:rsidRPr="00DB67CA">
        <w:rPr>
          <w:bCs/>
        </w:rPr>
        <w:t>4.11. 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414195" w:rsidRPr="007A6B2C" w:rsidRDefault="00414195" w:rsidP="00414195">
      <w:pPr>
        <w:ind w:right="361"/>
        <w:jc w:val="both"/>
        <w:outlineLvl w:val="3"/>
        <w:rPr>
          <w:bCs/>
        </w:rPr>
      </w:pPr>
      <w:r w:rsidRPr="00DB67CA">
        <w:rPr>
          <w:bCs/>
        </w:rPr>
        <w:t xml:space="preserve">4.12. Доведение информации до общественности о результатах оценки качества образования осуществляется посредством публикаций, публичных отчетов и аналитических докладов о состоянии качества образования в </w:t>
      </w:r>
      <w:r>
        <w:rPr>
          <w:bCs/>
        </w:rPr>
        <w:t>Сорочинск</w:t>
      </w:r>
      <w:r w:rsidR="00CD6EF5">
        <w:rPr>
          <w:bCs/>
        </w:rPr>
        <w:t>ом городском округе</w:t>
      </w:r>
      <w:r w:rsidR="00577135">
        <w:rPr>
          <w:bCs/>
        </w:rPr>
        <w:t xml:space="preserve"> </w:t>
      </w:r>
      <w:r w:rsidRPr="00DB67CA">
        <w:rPr>
          <w:bCs/>
        </w:rPr>
        <w:t xml:space="preserve">на сайте </w:t>
      </w:r>
      <w:r w:rsidR="00CD6EF5">
        <w:rPr>
          <w:bCs/>
        </w:rPr>
        <w:t>Управления</w:t>
      </w:r>
      <w:r>
        <w:rPr>
          <w:bCs/>
        </w:rPr>
        <w:t xml:space="preserve">  образован</w:t>
      </w:r>
      <w:r w:rsidRPr="007A6B2C">
        <w:rPr>
          <w:bCs/>
        </w:rPr>
        <w:t>ия</w:t>
      </w:r>
      <w:r w:rsidR="007A6B2C">
        <w:rPr>
          <w:bCs/>
        </w:rPr>
        <w:t xml:space="preserve"> </w:t>
      </w:r>
      <w:hyperlink r:id="rId8" w:history="1">
        <w:r w:rsidRPr="007A6B2C">
          <w:rPr>
            <w:rStyle w:val="a9"/>
            <w:bCs/>
            <w:color w:val="auto"/>
            <w:shd w:val="clear" w:color="auto" w:fill="EBFAFF"/>
          </w:rPr>
          <w:t>http://56ouo10.ru</w:t>
        </w:r>
      </w:hyperlink>
      <w:r w:rsidR="007A6B2C" w:rsidRPr="007A6B2C">
        <w:t>.</w:t>
      </w:r>
    </w:p>
    <w:p w:rsidR="00414195" w:rsidRPr="00DB67CA" w:rsidRDefault="00414195" w:rsidP="00414195">
      <w:pPr>
        <w:pStyle w:val="a6"/>
        <w:spacing w:before="0" w:beforeAutospacing="0" w:after="0" w:afterAutospacing="0"/>
        <w:ind w:right="-1"/>
        <w:jc w:val="both"/>
        <w:outlineLvl w:val="3"/>
        <w:rPr>
          <w:bCs/>
          <w:color w:val="FF0000"/>
        </w:rPr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414195">
      <w:pPr>
        <w:jc w:val="right"/>
      </w:pPr>
    </w:p>
    <w:p w:rsidR="00414195" w:rsidRDefault="00414195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1B3198" w:rsidRDefault="001B3198" w:rsidP="00B55656"/>
    <w:p w:rsidR="00414195" w:rsidRDefault="00414195" w:rsidP="00414195">
      <w:pPr>
        <w:jc w:val="right"/>
      </w:pPr>
    </w:p>
    <w:p w:rsidR="00414195" w:rsidRDefault="00414195" w:rsidP="00414195">
      <w:pPr>
        <w:ind w:left="5103"/>
        <w:jc w:val="right"/>
      </w:pPr>
      <w:r w:rsidRPr="00FE50B1">
        <w:lastRenderedPageBreak/>
        <w:t xml:space="preserve">Приложение </w:t>
      </w:r>
      <w:r>
        <w:t>2</w:t>
      </w:r>
    </w:p>
    <w:p w:rsidR="00414195" w:rsidRPr="00FE50B1" w:rsidRDefault="00414195" w:rsidP="00414195">
      <w:pPr>
        <w:ind w:left="5103"/>
        <w:jc w:val="right"/>
      </w:pPr>
      <w:r w:rsidRPr="00FE50B1">
        <w:t xml:space="preserve">к приказу </w:t>
      </w:r>
      <w:r w:rsidR="00B55656">
        <w:t>Управления образования администрации  Сорочинского городского округа</w:t>
      </w:r>
    </w:p>
    <w:p w:rsidR="00407E44" w:rsidRPr="00FE50B1" w:rsidRDefault="00407E44" w:rsidP="00407E44">
      <w:pPr>
        <w:spacing w:before="100" w:beforeAutospacing="1"/>
        <w:ind w:left="5103"/>
        <w:jc w:val="right"/>
      </w:pPr>
      <w:r w:rsidRPr="00FE50B1">
        <w:t xml:space="preserve">от </w:t>
      </w:r>
      <w:r>
        <w:t>17.07.2018г.№ 561</w:t>
      </w:r>
    </w:p>
    <w:p w:rsidR="00414195" w:rsidRDefault="00414195" w:rsidP="00B55656"/>
    <w:p w:rsidR="00414195" w:rsidRPr="00E24563" w:rsidRDefault="00414195" w:rsidP="00414195">
      <w:pPr>
        <w:jc w:val="center"/>
        <w:rPr>
          <w:b/>
        </w:rPr>
      </w:pPr>
      <w:r w:rsidRPr="00E24563">
        <w:rPr>
          <w:b/>
        </w:rPr>
        <w:t>Критерии МСОКО для общеобразовательных учреждений и методика их оценивания</w:t>
      </w:r>
    </w:p>
    <w:p w:rsidR="00414195" w:rsidRPr="007F6ACA" w:rsidRDefault="00414195" w:rsidP="00414195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7"/>
        <w:gridCol w:w="2005"/>
        <w:gridCol w:w="2042"/>
      </w:tblGrid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pPr>
              <w:jc w:val="center"/>
            </w:pPr>
            <w:r w:rsidRPr="007F6ACA">
              <w:t>Название</w:t>
            </w:r>
          </w:p>
        </w:tc>
        <w:tc>
          <w:tcPr>
            <w:tcW w:w="2005" w:type="dxa"/>
          </w:tcPr>
          <w:p w:rsidR="00414195" w:rsidRPr="007F6ACA" w:rsidRDefault="00414195" w:rsidP="006962C3">
            <w:pPr>
              <w:jc w:val="center"/>
            </w:pPr>
            <w:r w:rsidRPr="007F6ACA">
              <w:t>Максимально возможный балл</w:t>
            </w:r>
          </w:p>
        </w:tc>
        <w:tc>
          <w:tcPr>
            <w:tcW w:w="2042" w:type="dxa"/>
          </w:tcPr>
          <w:p w:rsidR="00414195" w:rsidRPr="007F6ACA" w:rsidRDefault="00414195" w:rsidP="006962C3">
            <w:pPr>
              <w:jc w:val="center"/>
            </w:pPr>
            <w:r w:rsidRPr="007F6ACA">
              <w:t>Доля от общего количества баллов (в %)</w:t>
            </w:r>
          </w:p>
        </w:tc>
      </w:tr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r w:rsidRPr="007F6ACA">
              <w:t xml:space="preserve">Группа 1.1. Достижение высокого качества учебных результатов учащихся </w:t>
            </w:r>
          </w:p>
        </w:tc>
        <w:tc>
          <w:tcPr>
            <w:tcW w:w="2005" w:type="dxa"/>
          </w:tcPr>
          <w:p w:rsidR="00414195" w:rsidRPr="007F6ACA" w:rsidRDefault="00560EFF" w:rsidP="00407E44">
            <w:pPr>
              <w:jc w:val="center"/>
            </w:pPr>
            <w:r>
              <w:t>190</w:t>
            </w:r>
          </w:p>
        </w:tc>
        <w:tc>
          <w:tcPr>
            <w:tcW w:w="2042" w:type="dxa"/>
          </w:tcPr>
          <w:p w:rsidR="00414195" w:rsidRPr="007F6ACA" w:rsidRDefault="006B4146" w:rsidP="006962C3">
            <w:pPr>
              <w:jc w:val="center"/>
            </w:pPr>
            <w:r>
              <w:t>34</w:t>
            </w:r>
          </w:p>
        </w:tc>
      </w:tr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r w:rsidRPr="007F6ACA">
              <w:t>Группа 1.2. Внеучебные достижения учащихся</w:t>
            </w:r>
          </w:p>
        </w:tc>
        <w:tc>
          <w:tcPr>
            <w:tcW w:w="2005" w:type="dxa"/>
          </w:tcPr>
          <w:p w:rsidR="00414195" w:rsidRPr="007F6ACA" w:rsidRDefault="00560EFF" w:rsidP="006962C3">
            <w:pPr>
              <w:jc w:val="center"/>
            </w:pPr>
            <w:r>
              <w:t>65</w:t>
            </w:r>
          </w:p>
        </w:tc>
        <w:tc>
          <w:tcPr>
            <w:tcW w:w="2042" w:type="dxa"/>
          </w:tcPr>
          <w:p w:rsidR="00414195" w:rsidRPr="007F6ACA" w:rsidRDefault="006B4146" w:rsidP="006962C3">
            <w:pPr>
              <w:jc w:val="center"/>
            </w:pPr>
            <w:r>
              <w:t>12</w:t>
            </w:r>
          </w:p>
        </w:tc>
      </w:tr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r>
              <w:t>Группа 1.3.Внеурочная деятельность (профилактика правонарушений)</w:t>
            </w:r>
          </w:p>
        </w:tc>
        <w:tc>
          <w:tcPr>
            <w:tcW w:w="2005" w:type="dxa"/>
          </w:tcPr>
          <w:p w:rsidR="00414195" w:rsidRPr="007F6ACA" w:rsidRDefault="00414195" w:rsidP="006962C3">
            <w:pPr>
              <w:jc w:val="center"/>
            </w:pPr>
            <w:r>
              <w:t>18</w:t>
            </w:r>
          </w:p>
        </w:tc>
        <w:tc>
          <w:tcPr>
            <w:tcW w:w="2042" w:type="dxa"/>
          </w:tcPr>
          <w:p w:rsidR="00414195" w:rsidRPr="007F6ACA" w:rsidRDefault="00414195" w:rsidP="006962C3">
            <w:pPr>
              <w:jc w:val="center"/>
            </w:pPr>
            <w:r>
              <w:t>3</w:t>
            </w:r>
          </w:p>
        </w:tc>
      </w:tr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r>
              <w:t>Группа 1.4</w:t>
            </w:r>
            <w:r w:rsidRPr="007F6ACA">
              <w:t xml:space="preserve">. Формирование системы по социализации и самореализации учащихся </w:t>
            </w:r>
          </w:p>
        </w:tc>
        <w:tc>
          <w:tcPr>
            <w:tcW w:w="2005" w:type="dxa"/>
          </w:tcPr>
          <w:p w:rsidR="00414195" w:rsidRPr="007F6ACA" w:rsidRDefault="00414195" w:rsidP="006962C3">
            <w:pPr>
              <w:jc w:val="center"/>
            </w:pPr>
            <w:r w:rsidRPr="007F6ACA">
              <w:t>30</w:t>
            </w:r>
          </w:p>
        </w:tc>
        <w:tc>
          <w:tcPr>
            <w:tcW w:w="2042" w:type="dxa"/>
          </w:tcPr>
          <w:p w:rsidR="00414195" w:rsidRPr="007F6ACA" w:rsidRDefault="006B4146" w:rsidP="006962C3">
            <w:pPr>
              <w:jc w:val="center"/>
            </w:pPr>
            <w:r>
              <w:t>5</w:t>
            </w:r>
          </w:p>
        </w:tc>
      </w:tr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r>
              <w:t>Группа 1.5.</w:t>
            </w:r>
            <w:r w:rsidRPr="007F6ACA">
              <w:t xml:space="preserve"> Здоровьесбережение в школе </w:t>
            </w:r>
          </w:p>
        </w:tc>
        <w:tc>
          <w:tcPr>
            <w:tcW w:w="2005" w:type="dxa"/>
          </w:tcPr>
          <w:p w:rsidR="00414195" w:rsidRPr="007F6ACA" w:rsidRDefault="00560EFF" w:rsidP="006962C3">
            <w:pPr>
              <w:jc w:val="center"/>
            </w:pPr>
            <w:r>
              <w:t>30</w:t>
            </w:r>
          </w:p>
        </w:tc>
        <w:tc>
          <w:tcPr>
            <w:tcW w:w="2042" w:type="dxa"/>
          </w:tcPr>
          <w:p w:rsidR="00414195" w:rsidRPr="007F6ACA" w:rsidRDefault="00414195" w:rsidP="006962C3">
            <w:pPr>
              <w:jc w:val="center"/>
            </w:pPr>
            <w:r>
              <w:t>5</w:t>
            </w:r>
          </w:p>
        </w:tc>
      </w:tr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pPr>
              <w:jc w:val="both"/>
            </w:pPr>
            <w:r>
              <w:t>Группа 2</w:t>
            </w:r>
            <w:r w:rsidRPr="007F6ACA">
              <w:t xml:space="preserve">.1. Кадровый потенциал </w:t>
            </w:r>
          </w:p>
        </w:tc>
        <w:tc>
          <w:tcPr>
            <w:tcW w:w="2005" w:type="dxa"/>
          </w:tcPr>
          <w:p w:rsidR="00414195" w:rsidRPr="007F6ACA" w:rsidRDefault="00560EFF" w:rsidP="006962C3">
            <w:pPr>
              <w:jc w:val="center"/>
            </w:pPr>
            <w:r>
              <w:t>36</w:t>
            </w:r>
          </w:p>
        </w:tc>
        <w:tc>
          <w:tcPr>
            <w:tcW w:w="2042" w:type="dxa"/>
          </w:tcPr>
          <w:p w:rsidR="00414195" w:rsidRPr="007F6ACA" w:rsidRDefault="006B4146" w:rsidP="006962C3">
            <w:pPr>
              <w:jc w:val="center"/>
            </w:pPr>
            <w:r>
              <w:t>6</w:t>
            </w:r>
          </w:p>
        </w:tc>
      </w:tr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r>
              <w:t>Группа 3</w:t>
            </w:r>
            <w:r w:rsidRPr="007F6ACA">
              <w:t xml:space="preserve">.1. Инновационная деятельность школы </w:t>
            </w:r>
          </w:p>
        </w:tc>
        <w:tc>
          <w:tcPr>
            <w:tcW w:w="2005" w:type="dxa"/>
          </w:tcPr>
          <w:p w:rsidR="00414195" w:rsidRPr="007F6ACA" w:rsidRDefault="00414195" w:rsidP="00560EFF">
            <w:pPr>
              <w:jc w:val="center"/>
            </w:pPr>
            <w:r>
              <w:t>9</w:t>
            </w:r>
            <w:r w:rsidR="00560EFF">
              <w:t>6</w:t>
            </w:r>
          </w:p>
        </w:tc>
        <w:tc>
          <w:tcPr>
            <w:tcW w:w="2042" w:type="dxa"/>
          </w:tcPr>
          <w:p w:rsidR="00414195" w:rsidRPr="007F6ACA" w:rsidRDefault="006B4146" w:rsidP="006962C3">
            <w:pPr>
              <w:jc w:val="center"/>
            </w:pPr>
            <w:r>
              <w:t>17</w:t>
            </w:r>
          </w:p>
        </w:tc>
      </w:tr>
      <w:tr w:rsidR="00414195" w:rsidRPr="007F6ACA" w:rsidTr="006962C3">
        <w:trPr>
          <w:trHeight w:val="304"/>
        </w:trPr>
        <w:tc>
          <w:tcPr>
            <w:tcW w:w="5807" w:type="dxa"/>
          </w:tcPr>
          <w:p w:rsidR="00414195" w:rsidRPr="007F6ACA" w:rsidRDefault="00414195" w:rsidP="006962C3">
            <w:r w:rsidRPr="007F6ACA">
              <w:t xml:space="preserve">Группа 3.2. Информационная среда школы </w:t>
            </w:r>
          </w:p>
        </w:tc>
        <w:tc>
          <w:tcPr>
            <w:tcW w:w="2005" w:type="dxa"/>
          </w:tcPr>
          <w:p w:rsidR="00414195" w:rsidRPr="007F6ACA" w:rsidRDefault="00560EFF" w:rsidP="006962C3">
            <w:pPr>
              <w:jc w:val="center"/>
            </w:pPr>
            <w:r>
              <w:t>48</w:t>
            </w:r>
          </w:p>
        </w:tc>
        <w:tc>
          <w:tcPr>
            <w:tcW w:w="2042" w:type="dxa"/>
          </w:tcPr>
          <w:p w:rsidR="00414195" w:rsidRPr="007F6ACA" w:rsidRDefault="006B4146" w:rsidP="006962C3">
            <w:pPr>
              <w:jc w:val="center"/>
            </w:pPr>
            <w:r>
              <w:t>9</w:t>
            </w:r>
          </w:p>
        </w:tc>
      </w:tr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pPr>
              <w:jc w:val="both"/>
            </w:pPr>
            <w:r w:rsidRPr="007F6ACA">
              <w:t xml:space="preserve">Группа 3.3. Материально-техническая база </w:t>
            </w:r>
          </w:p>
        </w:tc>
        <w:tc>
          <w:tcPr>
            <w:tcW w:w="2005" w:type="dxa"/>
          </w:tcPr>
          <w:p w:rsidR="00414195" w:rsidRPr="007F6ACA" w:rsidRDefault="006B4146" w:rsidP="006962C3">
            <w:pPr>
              <w:jc w:val="center"/>
            </w:pPr>
            <w:r>
              <w:t>37</w:t>
            </w:r>
          </w:p>
        </w:tc>
        <w:tc>
          <w:tcPr>
            <w:tcW w:w="2042" w:type="dxa"/>
          </w:tcPr>
          <w:p w:rsidR="00414195" w:rsidRPr="007F6ACA" w:rsidRDefault="006B4146" w:rsidP="006962C3">
            <w:pPr>
              <w:jc w:val="center"/>
            </w:pPr>
            <w:r>
              <w:t>7</w:t>
            </w:r>
          </w:p>
        </w:tc>
      </w:tr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pPr>
              <w:jc w:val="both"/>
            </w:pPr>
            <w:r w:rsidRPr="007F6ACA">
              <w:t xml:space="preserve">Группа 3.4. Общие характеристики </w:t>
            </w:r>
          </w:p>
        </w:tc>
        <w:tc>
          <w:tcPr>
            <w:tcW w:w="2005" w:type="dxa"/>
          </w:tcPr>
          <w:p w:rsidR="00414195" w:rsidRPr="007F6ACA" w:rsidRDefault="00414195" w:rsidP="006962C3">
            <w:pPr>
              <w:jc w:val="center"/>
            </w:pPr>
            <w:r>
              <w:t>12</w:t>
            </w:r>
          </w:p>
        </w:tc>
        <w:tc>
          <w:tcPr>
            <w:tcW w:w="2042" w:type="dxa"/>
          </w:tcPr>
          <w:p w:rsidR="00414195" w:rsidRPr="007F6ACA" w:rsidRDefault="00414195" w:rsidP="006962C3">
            <w:pPr>
              <w:jc w:val="center"/>
            </w:pPr>
            <w:r>
              <w:t>2</w:t>
            </w:r>
          </w:p>
        </w:tc>
      </w:tr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r w:rsidRPr="007F6ACA">
              <w:t xml:space="preserve">Всего </w:t>
            </w:r>
          </w:p>
        </w:tc>
        <w:tc>
          <w:tcPr>
            <w:tcW w:w="2005" w:type="dxa"/>
          </w:tcPr>
          <w:p w:rsidR="00414195" w:rsidRPr="007F6ACA" w:rsidRDefault="006B4146" w:rsidP="00407E44">
            <w:pPr>
              <w:jc w:val="center"/>
            </w:pPr>
            <w:r>
              <w:t>562</w:t>
            </w:r>
          </w:p>
        </w:tc>
        <w:tc>
          <w:tcPr>
            <w:tcW w:w="2042" w:type="dxa"/>
          </w:tcPr>
          <w:p w:rsidR="00414195" w:rsidRPr="007F6ACA" w:rsidRDefault="00414195" w:rsidP="006962C3">
            <w:pPr>
              <w:jc w:val="center"/>
            </w:pPr>
            <w:r w:rsidRPr="007F6ACA">
              <w:t>100</w:t>
            </w:r>
          </w:p>
        </w:tc>
      </w:tr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pPr>
              <w:jc w:val="both"/>
            </w:pPr>
            <w:r w:rsidRPr="007F6ACA">
              <w:rPr>
                <w:i/>
              </w:rPr>
              <w:t xml:space="preserve">Динамика развития образовательного учреждения </w:t>
            </w:r>
          </w:p>
        </w:tc>
        <w:tc>
          <w:tcPr>
            <w:tcW w:w="2005" w:type="dxa"/>
          </w:tcPr>
          <w:p w:rsidR="00414195" w:rsidRPr="007F6ACA" w:rsidRDefault="00414195" w:rsidP="006962C3">
            <w:pPr>
              <w:jc w:val="center"/>
              <w:rPr>
                <w:i/>
              </w:rPr>
            </w:pPr>
          </w:p>
        </w:tc>
        <w:tc>
          <w:tcPr>
            <w:tcW w:w="2042" w:type="dxa"/>
          </w:tcPr>
          <w:p w:rsidR="00414195" w:rsidRPr="007F6ACA" w:rsidRDefault="00414195" w:rsidP="006962C3">
            <w:pPr>
              <w:jc w:val="center"/>
              <w:rPr>
                <w:i/>
              </w:rPr>
            </w:pPr>
            <w:r w:rsidRPr="007F6ACA">
              <w:rPr>
                <w:i/>
              </w:rPr>
              <w:t>-</w:t>
            </w:r>
          </w:p>
        </w:tc>
      </w:tr>
    </w:tbl>
    <w:p w:rsidR="00414195" w:rsidRPr="007F6ACA" w:rsidRDefault="00414195" w:rsidP="00414195"/>
    <w:p w:rsidR="00414195" w:rsidRPr="007F6ACA" w:rsidRDefault="00414195" w:rsidP="00414195">
      <w:pPr>
        <w:jc w:val="center"/>
      </w:pPr>
      <w:r w:rsidRPr="007F6ACA">
        <w:t>Описание критериев</w:t>
      </w:r>
    </w:p>
    <w:p w:rsidR="00414195" w:rsidRPr="007F6ACA" w:rsidRDefault="00414195" w:rsidP="00BD6A69">
      <w:pPr>
        <w:numPr>
          <w:ilvl w:val="0"/>
          <w:numId w:val="9"/>
        </w:numPr>
        <w:ind w:left="0" w:firstLine="0"/>
        <w:jc w:val="center"/>
        <w:rPr>
          <w:u w:val="single"/>
        </w:rPr>
      </w:pPr>
      <w:r w:rsidRPr="007F6ACA">
        <w:rPr>
          <w:u w:val="single"/>
        </w:rPr>
        <w:t>Требования к результатам освоения ООП</w:t>
      </w:r>
    </w:p>
    <w:p w:rsidR="00414195" w:rsidRPr="007F6ACA" w:rsidRDefault="00414195" w:rsidP="00414195">
      <w:pPr>
        <w:jc w:val="both"/>
      </w:pPr>
      <w:r w:rsidRPr="007F6ACA">
        <w:t>Группа 1.1. Достижение высокого качества учебных результатов учащихся (максимум –</w:t>
      </w:r>
      <w:r w:rsidR="004F3F39">
        <w:t>190</w:t>
      </w:r>
      <w:r w:rsidR="008231FB">
        <w:t xml:space="preserve"> </w:t>
      </w:r>
      <w:r w:rsidRPr="007F6ACA">
        <w:t>балл</w:t>
      </w:r>
      <w:r>
        <w:t>ов</w:t>
      </w:r>
      <w:r w:rsidRPr="007F6ACA">
        <w:t>)</w:t>
      </w:r>
    </w:p>
    <w:p w:rsidR="00414195" w:rsidRPr="007F6ACA" w:rsidRDefault="00414195" w:rsidP="00414195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 w:rsidR="007A6B2C">
        <w:t>Всероссийской проверочной работы</w:t>
      </w:r>
      <w:r w:rsidRPr="007F6ACA">
        <w:t xml:space="preserve"> по русскому языку в 4 классе (максимум – </w:t>
      </w:r>
      <w:r>
        <w:t>5</w:t>
      </w:r>
      <w:r w:rsidRPr="007F6ACA">
        <w:t xml:space="preserve"> баллов)</w:t>
      </w:r>
    </w:p>
    <w:p w:rsidR="00414195" w:rsidRDefault="00414195" w:rsidP="00414195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 w:rsidR="007A6B2C">
        <w:t>Всероссийской проверочной работы</w:t>
      </w:r>
      <w:r w:rsidRPr="007F6ACA">
        <w:t xml:space="preserve"> по математике в 4 классе (максимум – </w:t>
      </w:r>
      <w:r>
        <w:t>5</w:t>
      </w:r>
      <w:r w:rsidRPr="007F6ACA">
        <w:t xml:space="preserve"> баллов)</w:t>
      </w:r>
    </w:p>
    <w:p w:rsidR="00E07AEF" w:rsidRDefault="00E07AEF" w:rsidP="00E07AEF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Всероссийской проверочной работы</w:t>
      </w:r>
      <w:r w:rsidRPr="007F6ACA">
        <w:t xml:space="preserve"> по </w:t>
      </w:r>
      <w:r>
        <w:t>окружаещему миру</w:t>
      </w:r>
      <w:r w:rsidRPr="007F6ACA">
        <w:t xml:space="preserve"> в 4 классе (максимум – </w:t>
      </w:r>
      <w:r>
        <w:t>5</w:t>
      </w:r>
      <w:r w:rsidRPr="007F6ACA">
        <w:t xml:space="preserve"> баллов)</w:t>
      </w:r>
    </w:p>
    <w:p w:rsidR="00757C6D" w:rsidRPr="007F6ACA" w:rsidRDefault="00757C6D" w:rsidP="00757C6D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Всероссийской проверочной работы</w:t>
      </w:r>
      <w:r w:rsidRPr="007F6ACA">
        <w:t xml:space="preserve"> по </w:t>
      </w:r>
      <w:r>
        <w:t>русскому языку в 5</w:t>
      </w:r>
      <w:r w:rsidRPr="007F6ACA">
        <w:t xml:space="preserve"> классе (максимум – </w:t>
      </w:r>
      <w:r>
        <w:t>5</w:t>
      </w:r>
      <w:r w:rsidRPr="007F6ACA">
        <w:t xml:space="preserve"> баллов)</w:t>
      </w:r>
    </w:p>
    <w:p w:rsidR="00757C6D" w:rsidRPr="007F6ACA" w:rsidRDefault="00757C6D" w:rsidP="00757C6D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Всероссийской проверочной работы</w:t>
      </w:r>
      <w:r w:rsidRPr="007F6ACA">
        <w:t xml:space="preserve"> по </w:t>
      </w:r>
      <w:r>
        <w:t>математике в 5</w:t>
      </w:r>
      <w:r w:rsidRPr="007F6ACA">
        <w:t xml:space="preserve"> классе (максимум – </w:t>
      </w:r>
      <w:r>
        <w:t>5</w:t>
      </w:r>
      <w:r w:rsidRPr="007F6ACA">
        <w:t xml:space="preserve"> баллов)</w:t>
      </w:r>
    </w:p>
    <w:p w:rsidR="00757C6D" w:rsidRPr="007F6ACA" w:rsidRDefault="00757C6D" w:rsidP="00757C6D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Всероссийской проверочной работы</w:t>
      </w:r>
      <w:r w:rsidRPr="007F6ACA">
        <w:t xml:space="preserve"> по </w:t>
      </w:r>
      <w:r>
        <w:t>истории в 5</w:t>
      </w:r>
      <w:r w:rsidRPr="007F6ACA">
        <w:t xml:space="preserve"> классе (максимум – </w:t>
      </w:r>
      <w:r>
        <w:t>5</w:t>
      </w:r>
      <w:r w:rsidRPr="007F6ACA">
        <w:t xml:space="preserve"> баллов)</w:t>
      </w:r>
    </w:p>
    <w:p w:rsidR="00757C6D" w:rsidRPr="007F6ACA" w:rsidRDefault="00757C6D" w:rsidP="00757C6D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Всероссийской проверочной работы</w:t>
      </w:r>
      <w:r w:rsidRPr="007F6ACA">
        <w:t xml:space="preserve"> по </w:t>
      </w:r>
      <w:r>
        <w:t>биологии в 5</w:t>
      </w:r>
      <w:r w:rsidRPr="007F6ACA">
        <w:t xml:space="preserve"> классе (максимум – </w:t>
      </w:r>
      <w:r>
        <w:t>5</w:t>
      </w:r>
      <w:r w:rsidRPr="007F6ACA">
        <w:t xml:space="preserve"> баллов)</w:t>
      </w:r>
    </w:p>
    <w:p w:rsidR="00757C6D" w:rsidRPr="007F6ACA" w:rsidRDefault="00757C6D" w:rsidP="00757C6D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Всероссийской проверочной работы</w:t>
      </w:r>
      <w:r w:rsidRPr="007F6ACA">
        <w:t xml:space="preserve"> по </w:t>
      </w:r>
      <w:r>
        <w:t>русскому языку в 6</w:t>
      </w:r>
      <w:r w:rsidRPr="007F6ACA">
        <w:t xml:space="preserve"> классе (максимум – </w:t>
      </w:r>
      <w:r>
        <w:t>5</w:t>
      </w:r>
      <w:r w:rsidRPr="007F6ACA">
        <w:t xml:space="preserve"> баллов)</w:t>
      </w:r>
    </w:p>
    <w:p w:rsidR="00757C6D" w:rsidRPr="007F6ACA" w:rsidRDefault="00757C6D" w:rsidP="00757C6D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Всероссийской проверочной работы</w:t>
      </w:r>
      <w:r w:rsidRPr="007F6ACA">
        <w:t xml:space="preserve"> по </w:t>
      </w:r>
      <w:r>
        <w:t>математике в 6</w:t>
      </w:r>
      <w:r w:rsidRPr="007F6ACA">
        <w:t xml:space="preserve"> классе (максимум – </w:t>
      </w:r>
      <w:r>
        <w:t>5</w:t>
      </w:r>
      <w:r w:rsidRPr="007F6ACA">
        <w:t xml:space="preserve"> баллов)</w:t>
      </w:r>
    </w:p>
    <w:p w:rsidR="00757C6D" w:rsidRPr="007F6ACA" w:rsidRDefault="00757C6D" w:rsidP="00757C6D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Всероссийской проверочной работы</w:t>
      </w:r>
      <w:r w:rsidRPr="007F6ACA">
        <w:t xml:space="preserve"> по </w:t>
      </w:r>
      <w:r>
        <w:t>истории в 6</w:t>
      </w:r>
      <w:r w:rsidRPr="007F6ACA">
        <w:t xml:space="preserve"> классе (максимум – </w:t>
      </w:r>
      <w:r>
        <w:t>5</w:t>
      </w:r>
      <w:r w:rsidRPr="007F6ACA">
        <w:t xml:space="preserve"> баллов)</w:t>
      </w:r>
    </w:p>
    <w:p w:rsidR="00757C6D" w:rsidRPr="007F6ACA" w:rsidRDefault="00757C6D" w:rsidP="00757C6D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Всероссийской проверочной работы</w:t>
      </w:r>
      <w:r w:rsidRPr="007F6ACA">
        <w:t xml:space="preserve"> по </w:t>
      </w:r>
      <w:r>
        <w:t>биологии в 6</w:t>
      </w:r>
      <w:r w:rsidRPr="007F6ACA">
        <w:t xml:space="preserve"> классе (максимум – </w:t>
      </w:r>
      <w:r>
        <w:t>5</w:t>
      </w:r>
      <w:r w:rsidRPr="007F6ACA">
        <w:t xml:space="preserve"> баллов)</w:t>
      </w:r>
    </w:p>
    <w:p w:rsidR="00757C6D" w:rsidRPr="007F6ACA" w:rsidRDefault="00757C6D" w:rsidP="00757C6D">
      <w:pPr>
        <w:numPr>
          <w:ilvl w:val="0"/>
          <w:numId w:val="1"/>
        </w:numPr>
        <w:jc w:val="both"/>
      </w:pPr>
      <w:r w:rsidRPr="007F6ACA">
        <w:lastRenderedPageBreak/>
        <w:t xml:space="preserve">Средний балл по результатам </w:t>
      </w:r>
      <w:r>
        <w:t>Всероссийской проверочной работы</w:t>
      </w:r>
      <w:r w:rsidRPr="007F6ACA">
        <w:t xml:space="preserve"> по </w:t>
      </w:r>
      <w:r w:rsidR="008231FB">
        <w:t xml:space="preserve">обществознанию </w:t>
      </w:r>
      <w:r>
        <w:t>в 6</w:t>
      </w:r>
      <w:r w:rsidRPr="007F6ACA">
        <w:t xml:space="preserve"> классе (максимум – </w:t>
      </w:r>
      <w:r>
        <w:t>5</w:t>
      </w:r>
      <w:r w:rsidRPr="007F6ACA">
        <w:t xml:space="preserve"> баллов)</w:t>
      </w:r>
    </w:p>
    <w:p w:rsidR="00757C6D" w:rsidRPr="007F6ACA" w:rsidRDefault="00757C6D" w:rsidP="00757C6D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Всероссийской проверочной работы</w:t>
      </w:r>
      <w:r w:rsidRPr="007F6ACA">
        <w:t xml:space="preserve"> по </w:t>
      </w:r>
      <w:r w:rsidR="008231FB">
        <w:t xml:space="preserve">географии </w:t>
      </w:r>
      <w:r>
        <w:t>в 6</w:t>
      </w:r>
      <w:r w:rsidRPr="007F6ACA">
        <w:t xml:space="preserve"> классе (максимум – </w:t>
      </w:r>
      <w:r>
        <w:t>5</w:t>
      </w:r>
      <w:r w:rsidRPr="007F6ACA">
        <w:t xml:space="preserve"> баллов)</w:t>
      </w:r>
    </w:p>
    <w:p w:rsidR="00414195" w:rsidRPr="007F6ACA" w:rsidRDefault="00414195" w:rsidP="00414195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регионального экзамена</w:t>
      </w:r>
      <w:r w:rsidRPr="007F6ACA">
        <w:t xml:space="preserve"> по русскому языку в </w:t>
      </w:r>
      <w:r>
        <w:t>7</w:t>
      </w:r>
      <w:r w:rsidRPr="007F6ACA">
        <w:t xml:space="preserve"> классе (максимум – </w:t>
      </w:r>
      <w:r>
        <w:t>5</w:t>
      </w:r>
      <w:r w:rsidRPr="007F6ACA">
        <w:t xml:space="preserve"> баллов)</w:t>
      </w:r>
    </w:p>
    <w:p w:rsidR="00414195" w:rsidRDefault="00414195" w:rsidP="00414195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регионального экзамена</w:t>
      </w:r>
      <w:r w:rsidRPr="007F6ACA">
        <w:t xml:space="preserve"> по математике в </w:t>
      </w:r>
      <w:r>
        <w:t>7</w:t>
      </w:r>
      <w:r w:rsidRPr="007F6ACA">
        <w:t xml:space="preserve"> классе (максимум – </w:t>
      </w:r>
      <w:r>
        <w:t>5</w:t>
      </w:r>
      <w:r w:rsidRPr="007F6ACA">
        <w:t xml:space="preserve"> баллов)</w:t>
      </w:r>
    </w:p>
    <w:p w:rsidR="00414195" w:rsidRPr="007F6ACA" w:rsidRDefault="00414195" w:rsidP="00414195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регионального экзамена</w:t>
      </w:r>
      <w:r w:rsidRPr="007F6ACA">
        <w:t xml:space="preserve"> по русскому языку в </w:t>
      </w:r>
      <w:r>
        <w:t>8</w:t>
      </w:r>
      <w:r w:rsidRPr="007F6ACA">
        <w:t xml:space="preserve">классе (максимум – </w:t>
      </w:r>
      <w:r>
        <w:t>5</w:t>
      </w:r>
      <w:r w:rsidRPr="007F6ACA">
        <w:t xml:space="preserve"> баллов)</w:t>
      </w:r>
    </w:p>
    <w:p w:rsidR="00414195" w:rsidRDefault="00414195" w:rsidP="00414195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>
        <w:t>регионального экзамена</w:t>
      </w:r>
      <w:r w:rsidRPr="007F6ACA">
        <w:t xml:space="preserve"> по математике в </w:t>
      </w:r>
      <w:r>
        <w:t>8</w:t>
      </w:r>
      <w:r w:rsidRPr="007F6ACA">
        <w:t xml:space="preserve"> классе (максимум – </w:t>
      </w:r>
      <w:r>
        <w:t>5</w:t>
      </w:r>
      <w:r w:rsidRPr="007F6ACA">
        <w:t xml:space="preserve"> баллов)</w:t>
      </w:r>
    </w:p>
    <w:p w:rsidR="00414195" w:rsidRPr="007F6ACA" w:rsidRDefault="00414195" w:rsidP="00414195">
      <w:pPr>
        <w:numPr>
          <w:ilvl w:val="0"/>
          <w:numId w:val="1"/>
        </w:numPr>
        <w:jc w:val="both"/>
      </w:pPr>
      <w:r w:rsidRPr="007F6ACA">
        <w:t xml:space="preserve">Средняя оценка по результатам </w:t>
      </w:r>
      <w:r>
        <w:t xml:space="preserve">ОГЭ </w:t>
      </w:r>
      <w:r w:rsidRPr="007F6ACA">
        <w:t xml:space="preserve"> по русскому языку в 9 классе (</w:t>
      </w:r>
      <w:r>
        <w:t xml:space="preserve">выше средних региональных – 10 баллов; на уровне региональных показателей – 6 </w:t>
      </w:r>
      <w:r w:rsidRPr="007F6ACA">
        <w:t>баллов</w:t>
      </w:r>
      <w:r>
        <w:t>; ниже средних региональных показателей-3 балла</w:t>
      </w:r>
      <w:r w:rsidRPr="007F6ACA">
        <w:t>)</w:t>
      </w:r>
    </w:p>
    <w:p w:rsidR="00414195" w:rsidRPr="007F6ACA" w:rsidRDefault="00414195" w:rsidP="00414195">
      <w:pPr>
        <w:numPr>
          <w:ilvl w:val="0"/>
          <w:numId w:val="1"/>
        </w:numPr>
        <w:jc w:val="both"/>
      </w:pPr>
      <w:r w:rsidRPr="007F6ACA">
        <w:t xml:space="preserve">Средняя оценка по результатам </w:t>
      </w:r>
      <w:r>
        <w:t>ОГЭ</w:t>
      </w:r>
      <w:r w:rsidRPr="007F6ACA">
        <w:t xml:space="preserve"> по математике в 9 классе (</w:t>
      </w:r>
      <w:r>
        <w:t xml:space="preserve">выше средних региональных – 10 баллов; на уровне региональных показателей – 6 </w:t>
      </w:r>
      <w:r w:rsidRPr="007F6ACA">
        <w:t>баллов</w:t>
      </w:r>
      <w:r>
        <w:t>; ниже средних региональных показателей</w:t>
      </w:r>
      <w:r w:rsidR="00D0121E">
        <w:t xml:space="preserve"> – </w:t>
      </w:r>
      <w:r>
        <w:t>3</w:t>
      </w:r>
      <w:r w:rsidR="00D0121E">
        <w:t xml:space="preserve"> </w:t>
      </w:r>
      <w:r>
        <w:t>балла</w:t>
      </w:r>
      <w:r w:rsidRPr="007F6ACA">
        <w:t>)</w:t>
      </w:r>
    </w:p>
    <w:p w:rsidR="00414195" w:rsidRPr="007F6ACA" w:rsidRDefault="00414195" w:rsidP="00414195">
      <w:pPr>
        <w:numPr>
          <w:ilvl w:val="0"/>
          <w:numId w:val="1"/>
        </w:numPr>
        <w:jc w:val="both"/>
      </w:pPr>
      <w:r w:rsidRPr="007F6ACA">
        <w:t>Средний балл по результатам ЕГЭ по русскому языку в 11 классе (</w:t>
      </w:r>
      <w:r>
        <w:t xml:space="preserve">выше средних региональных – 10 баллов; на уровне региональных показателей – 6 </w:t>
      </w:r>
      <w:r w:rsidRPr="007F6ACA">
        <w:t>баллов</w:t>
      </w:r>
      <w:r>
        <w:t>; ниже средних региональных показателей</w:t>
      </w:r>
      <w:r w:rsidR="00D0121E">
        <w:t xml:space="preserve"> – </w:t>
      </w:r>
      <w:r>
        <w:t>3</w:t>
      </w:r>
      <w:r w:rsidR="00D0121E">
        <w:t xml:space="preserve"> </w:t>
      </w:r>
      <w:r>
        <w:t>балла</w:t>
      </w:r>
      <w:r w:rsidRPr="007F6ACA">
        <w:t>)</w:t>
      </w:r>
    </w:p>
    <w:p w:rsidR="00414195" w:rsidRPr="007F6ACA" w:rsidRDefault="00414195" w:rsidP="00414195">
      <w:pPr>
        <w:numPr>
          <w:ilvl w:val="0"/>
          <w:numId w:val="1"/>
        </w:numPr>
        <w:jc w:val="both"/>
      </w:pPr>
      <w:r w:rsidRPr="007F6ACA">
        <w:t>Средний балл по результатам ЕГЭ по математике в 11 классе (</w:t>
      </w:r>
      <w:r>
        <w:t xml:space="preserve">выше средних региональных – 10 баллов; на уровне региональных показателей – 6 </w:t>
      </w:r>
      <w:r w:rsidRPr="007F6ACA">
        <w:t>баллов</w:t>
      </w:r>
      <w:r>
        <w:t>; ниже средних региональных показателей</w:t>
      </w:r>
      <w:r w:rsidR="00D0121E">
        <w:t xml:space="preserve"> – </w:t>
      </w:r>
      <w:r>
        <w:t>3</w:t>
      </w:r>
      <w:r w:rsidR="00D0121E">
        <w:t xml:space="preserve"> </w:t>
      </w:r>
      <w:r>
        <w:t>балла</w:t>
      </w:r>
      <w:r w:rsidRPr="007F6ACA">
        <w:t>)</w:t>
      </w:r>
    </w:p>
    <w:p w:rsidR="00414195" w:rsidRPr="007F6ACA" w:rsidRDefault="00414195" w:rsidP="00414195">
      <w:pPr>
        <w:numPr>
          <w:ilvl w:val="0"/>
          <w:numId w:val="1"/>
        </w:numPr>
        <w:jc w:val="both"/>
      </w:pPr>
      <w:r w:rsidRPr="007F6ACA">
        <w:t xml:space="preserve">Средний балл по результатам </w:t>
      </w:r>
      <w:r w:rsidR="008231FB">
        <w:t>ОГЭ</w:t>
      </w:r>
      <w:r w:rsidRPr="007F6ACA">
        <w:t xml:space="preserve"> по всем предметам </w:t>
      </w:r>
      <w:r>
        <w:t xml:space="preserve">от количества сдающих предметы по выбору  (общая сумма баллов делится на общее количество учащихся, сдающих предметы по выбору) </w:t>
      </w:r>
      <w:r w:rsidRPr="007F6ACA">
        <w:t xml:space="preserve">(максимум – </w:t>
      </w:r>
      <w:r>
        <w:t>5</w:t>
      </w:r>
      <w:r w:rsidRPr="007F6ACA">
        <w:t xml:space="preserve"> баллов)</w:t>
      </w:r>
    </w:p>
    <w:p w:rsidR="00414195" w:rsidRDefault="00414195" w:rsidP="00414195">
      <w:pPr>
        <w:numPr>
          <w:ilvl w:val="0"/>
          <w:numId w:val="1"/>
        </w:numPr>
        <w:jc w:val="both"/>
      </w:pPr>
      <w:r w:rsidRPr="007F6ACA">
        <w:t xml:space="preserve">Средний балл по результатам ЕГЭ по всем предметам </w:t>
      </w:r>
      <w:r>
        <w:t xml:space="preserve"> от количества сдающих предметы по выбору (общая сумма баллов делится на общее количество учащихся, сдающих предметы по выбору) </w:t>
      </w:r>
      <w:r w:rsidRPr="007F6ACA">
        <w:t xml:space="preserve">(максимум – </w:t>
      </w:r>
      <w:r>
        <w:t>5</w:t>
      </w:r>
      <w:r w:rsidRPr="007F6ACA">
        <w:t xml:space="preserve"> баллов)</w:t>
      </w:r>
      <w:r>
        <w:t>.</w:t>
      </w:r>
    </w:p>
    <w:p w:rsidR="008231FB" w:rsidRDefault="008231FB" w:rsidP="00414195">
      <w:pPr>
        <w:numPr>
          <w:ilvl w:val="0"/>
          <w:numId w:val="1"/>
        </w:numPr>
        <w:jc w:val="both"/>
      </w:pPr>
      <w:r w:rsidRPr="00CC3231">
        <w:t>Средний балл по истории в 11 классе по результатам ВПР</w:t>
      </w:r>
      <w:r>
        <w:t xml:space="preserve"> (</w:t>
      </w:r>
      <w:r w:rsidRPr="007F6ACA">
        <w:t xml:space="preserve">максимум – </w:t>
      </w:r>
      <w:r>
        <w:t>5</w:t>
      </w:r>
      <w:r w:rsidRPr="007F6ACA">
        <w:t xml:space="preserve"> баллов)</w:t>
      </w:r>
      <w:r>
        <w:t>.</w:t>
      </w:r>
    </w:p>
    <w:p w:rsidR="008231FB" w:rsidRDefault="008231FB" w:rsidP="008231FB">
      <w:pPr>
        <w:numPr>
          <w:ilvl w:val="0"/>
          <w:numId w:val="1"/>
        </w:numPr>
        <w:jc w:val="both"/>
      </w:pPr>
      <w:r w:rsidRPr="00CC3231">
        <w:t xml:space="preserve">Средний балл по </w:t>
      </w:r>
      <w:r>
        <w:t>биологии</w:t>
      </w:r>
      <w:r w:rsidRPr="00CC3231">
        <w:t xml:space="preserve"> в 11 классе по результатам ВПР</w:t>
      </w:r>
      <w:r>
        <w:t xml:space="preserve"> (</w:t>
      </w:r>
      <w:r w:rsidRPr="007F6ACA">
        <w:t xml:space="preserve">максимум – </w:t>
      </w:r>
      <w:r>
        <w:t>5</w:t>
      </w:r>
      <w:r w:rsidRPr="007F6ACA">
        <w:t xml:space="preserve"> баллов)</w:t>
      </w:r>
      <w:r>
        <w:t>.</w:t>
      </w:r>
    </w:p>
    <w:p w:rsidR="008231FB" w:rsidRDefault="008231FB" w:rsidP="008231FB">
      <w:pPr>
        <w:numPr>
          <w:ilvl w:val="0"/>
          <w:numId w:val="1"/>
        </w:numPr>
        <w:jc w:val="both"/>
      </w:pPr>
      <w:r w:rsidRPr="00CC3231">
        <w:t xml:space="preserve">Средний балл по </w:t>
      </w:r>
      <w:r>
        <w:t>физике</w:t>
      </w:r>
      <w:r w:rsidRPr="00CC3231">
        <w:t xml:space="preserve"> в 11 классе по результатам ВПР</w:t>
      </w:r>
      <w:r>
        <w:t xml:space="preserve"> (</w:t>
      </w:r>
      <w:r w:rsidRPr="007F6ACA">
        <w:t xml:space="preserve">максимум – </w:t>
      </w:r>
      <w:r>
        <w:t>5</w:t>
      </w:r>
      <w:r w:rsidRPr="007F6ACA">
        <w:t xml:space="preserve"> баллов)</w:t>
      </w:r>
      <w:r>
        <w:t>.</w:t>
      </w:r>
    </w:p>
    <w:p w:rsidR="008231FB" w:rsidRDefault="008231FB" w:rsidP="008231FB">
      <w:pPr>
        <w:numPr>
          <w:ilvl w:val="0"/>
          <w:numId w:val="1"/>
        </w:numPr>
        <w:jc w:val="both"/>
      </w:pPr>
      <w:r w:rsidRPr="00CC3231">
        <w:t xml:space="preserve">Средний балл по </w:t>
      </w:r>
      <w:r>
        <w:t>химии</w:t>
      </w:r>
      <w:r w:rsidRPr="00CC3231">
        <w:t xml:space="preserve"> в 11 классе по результатам ВПР</w:t>
      </w:r>
      <w:r>
        <w:t xml:space="preserve"> (</w:t>
      </w:r>
      <w:r w:rsidRPr="007F6ACA">
        <w:t xml:space="preserve">максимум – </w:t>
      </w:r>
      <w:r>
        <w:t>5</w:t>
      </w:r>
      <w:r w:rsidRPr="007F6ACA">
        <w:t xml:space="preserve"> баллов)</w:t>
      </w:r>
      <w:r>
        <w:t>.</w:t>
      </w:r>
    </w:p>
    <w:p w:rsidR="008231FB" w:rsidRDefault="008231FB" w:rsidP="008231FB">
      <w:pPr>
        <w:numPr>
          <w:ilvl w:val="0"/>
          <w:numId w:val="1"/>
        </w:numPr>
        <w:jc w:val="both"/>
      </w:pPr>
      <w:r w:rsidRPr="00CC3231">
        <w:t xml:space="preserve">Средний балл по </w:t>
      </w:r>
      <w:r>
        <w:t>географии</w:t>
      </w:r>
      <w:r w:rsidRPr="00CC3231">
        <w:t xml:space="preserve"> в 11 классе по результатам ВПР</w:t>
      </w:r>
      <w:r>
        <w:t xml:space="preserve"> (</w:t>
      </w:r>
      <w:r w:rsidRPr="007F6ACA">
        <w:t xml:space="preserve">максимум – </w:t>
      </w:r>
      <w:r>
        <w:t>5</w:t>
      </w:r>
      <w:r w:rsidRPr="007F6ACA">
        <w:t xml:space="preserve"> баллов)</w:t>
      </w:r>
      <w:r>
        <w:t>.</w:t>
      </w:r>
    </w:p>
    <w:p w:rsidR="00414195" w:rsidRDefault="00414195" w:rsidP="00414195">
      <w:pPr>
        <w:numPr>
          <w:ilvl w:val="0"/>
          <w:numId w:val="1"/>
        </w:numPr>
        <w:jc w:val="both"/>
      </w:pPr>
      <w:r>
        <w:t xml:space="preserve">Средний балл по результатам </w:t>
      </w:r>
      <w:r w:rsidR="00E07AEF">
        <w:t xml:space="preserve">муниципального зачета </w:t>
      </w:r>
      <w:r>
        <w:t>в 7 -х классах (</w:t>
      </w:r>
      <w:r w:rsidR="00E07AEF" w:rsidRPr="007F6ACA">
        <w:t xml:space="preserve">максимум – </w:t>
      </w:r>
      <w:r w:rsidR="00E07AEF">
        <w:t>5</w:t>
      </w:r>
      <w:r w:rsidR="00E07AEF" w:rsidRPr="007F6ACA">
        <w:t xml:space="preserve"> баллов)</w:t>
      </w:r>
      <w:r w:rsidR="00E07AEF">
        <w:t>.</w:t>
      </w:r>
    </w:p>
    <w:p w:rsidR="00414195" w:rsidRDefault="00414195" w:rsidP="00414195">
      <w:pPr>
        <w:numPr>
          <w:ilvl w:val="0"/>
          <w:numId w:val="1"/>
        </w:numPr>
        <w:jc w:val="both"/>
      </w:pPr>
      <w:r>
        <w:t xml:space="preserve">Средний балл по результатам </w:t>
      </w:r>
      <w:r w:rsidR="00E07AEF">
        <w:t>регионального зачета</w:t>
      </w:r>
      <w:r>
        <w:t xml:space="preserve"> в 8-х классах</w:t>
      </w:r>
      <w:r w:rsidR="004F3F39">
        <w:t xml:space="preserve"> </w:t>
      </w:r>
      <w:r>
        <w:t xml:space="preserve">в </w:t>
      </w:r>
      <w:r w:rsidR="00E07AEF">
        <w:t>(</w:t>
      </w:r>
      <w:r w:rsidR="00E07AEF" w:rsidRPr="007F6ACA">
        <w:t xml:space="preserve">максимум – </w:t>
      </w:r>
      <w:r w:rsidR="00E07AEF">
        <w:t>5</w:t>
      </w:r>
      <w:r w:rsidR="00E07AEF" w:rsidRPr="007F6ACA">
        <w:t xml:space="preserve"> баллов)</w:t>
      </w:r>
      <w:r w:rsidR="00E07AEF">
        <w:t>.</w:t>
      </w:r>
    </w:p>
    <w:p w:rsidR="00E07AEF" w:rsidRDefault="00E07AEF" w:rsidP="00E07AEF">
      <w:pPr>
        <w:numPr>
          <w:ilvl w:val="0"/>
          <w:numId w:val="1"/>
        </w:numPr>
        <w:jc w:val="both"/>
      </w:pPr>
      <w:r>
        <w:t xml:space="preserve">Средний балл по результатам устного собеседования по русскому языку в 9 классах (выше среднего муниципального – 10 баллов; на уровне муниципального показателя – 6 </w:t>
      </w:r>
      <w:r w:rsidRPr="007F6ACA">
        <w:t>баллов</w:t>
      </w:r>
      <w:r>
        <w:t>; ниже среднего муниципального показателя</w:t>
      </w:r>
      <w:r w:rsidR="00D0121E">
        <w:t xml:space="preserve"> – </w:t>
      </w:r>
      <w:r>
        <w:t>3</w:t>
      </w:r>
      <w:r w:rsidR="00D0121E">
        <w:t xml:space="preserve"> </w:t>
      </w:r>
      <w:r>
        <w:t>балла</w:t>
      </w:r>
      <w:r w:rsidRPr="007F6ACA">
        <w:t>)</w:t>
      </w:r>
      <w:r>
        <w:t>.</w:t>
      </w:r>
    </w:p>
    <w:p w:rsidR="00414195" w:rsidRDefault="00414195" w:rsidP="00414195">
      <w:pPr>
        <w:numPr>
          <w:ilvl w:val="0"/>
          <w:numId w:val="1"/>
        </w:numPr>
        <w:jc w:val="both"/>
      </w:pPr>
      <w:r>
        <w:t>Средний балл по результатам проводимых мониторингов на старшей ступени обучения в 10-х классах</w:t>
      </w:r>
      <w:r w:rsidR="00E07AEF">
        <w:t xml:space="preserve"> </w:t>
      </w:r>
      <w:r>
        <w:t xml:space="preserve">в течение учебного года (выше средних региональных показателей – 10 баллов; на уровне средних региональных показателей </w:t>
      </w:r>
      <w:r w:rsidR="00D0121E">
        <w:t>–</w:t>
      </w:r>
      <w:r>
        <w:t xml:space="preserve"> 7</w:t>
      </w:r>
      <w:r w:rsidR="00D0121E">
        <w:t xml:space="preserve"> </w:t>
      </w:r>
      <w:r>
        <w:t>баллов; ниже средних региональных показателей – 3 балла)</w:t>
      </w:r>
    </w:p>
    <w:p w:rsidR="00414195" w:rsidRPr="007F6ACA" w:rsidRDefault="00414195" w:rsidP="00414195">
      <w:pPr>
        <w:jc w:val="both"/>
      </w:pPr>
      <w:r w:rsidRPr="007F6ACA">
        <w:t>Группа 1.2. Внеучебные достижения учащихся (</w:t>
      </w:r>
      <w:r w:rsidR="00F43AB1">
        <w:t>65</w:t>
      </w:r>
      <w:r w:rsidRPr="007F6ACA">
        <w:t xml:space="preserve"> балл</w:t>
      </w:r>
      <w:r>
        <w:t>ов</w:t>
      </w:r>
      <w:r w:rsidRPr="007F6ACA">
        <w:t>)</w:t>
      </w:r>
    </w:p>
    <w:p w:rsidR="00414195" w:rsidRPr="007F6ACA" w:rsidRDefault="00414195" w:rsidP="00414195">
      <w:pPr>
        <w:numPr>
          <w:ilvl w:val="0"/>
          <w:numId w:val="3"/>
        </w:numPr>
        <w:jc w:val="both"/>
      </w:pPr>
      <w:r>
        <w:t>Доля</w:t>
      </w:r>
      <w:r w:rsidRPr="007F6ACA">
        <w:t xml:space="preserve"> победителей</w:t>
      </w:r>
      <w:r w:rsidR="00876E60">
        <w:t xml:space="preserve"> и призеров</w:t>
      </w:r>
      <w:r w:rsidRPr="007F6ACA">
        <w:t xml:space="preserve"> муниципального этапа </w:t>
      </w:r>
      <w:r>
        <w:t>В</w:t>
      </w:r>
      <w:r w:rsidRPr="007F6ACA">
        <w:t>сероссийской олимпиады школьников от общего количества уча</w:t>
      </w:r>
      <w:r>
        <w:t>стников</w:t>
      </w:r>
      <w:r w:rsidRPr="007F6ACA">
        <w:t xml:space="preserve"> (</w:t>
      </w:r>
      <w:r>
        <w:t>30% от всех участников – 5 баллов; 20-29% от всех участников – 4 балла</w:t>
      </w:r>
      <w:r w:rsidR="004F3F39">
        <w:t>, 20-10% от всех участников - 3 балла, 10-5% от всех участников - 2 балла</w:t>
      </w:r>
      <w:r>
        <w:t>)</w:t>
      </w:r>
    </w:p>
    <w:p w:rsidR="00414195" w:rsidRPr="007F6ACA" w:rsidRDefault="00414195" w:rsidP="00414195">
      <w:pPr>
        <w:numPr>
          <w:ilvl w:val="0"/>
          <w:numId w:val="3"/>
        </w:numPr>
        <w:jc w:val="both"/>
      </w:pPr>
      <w:r>
        <w:t>Количество</w:t>
      </w:r>
      <w:r w:rsidRPr="007F6ACA">
        <w:t xml:space="preserve"> призеров и победителей регионального этап</w:t>
      </w:r>
      <w:r>
        <w:t>а</w:t>
      </w:r>
      <w:r w:rsidR="00407E44">
        <w:t xml:space="preserve"> </w:t>
      </w:r>
      <w:r>
        <w:t>В</w:t>
      </w:r>
      <w:r w:rsidRPr="007F6ACA">
        <w:t>сероссийской олимпиады школьников (</w:t>
      </w:r>
      <w:r>
        <w:t xml:space="preserve">5 </w:t>
      </w:r>
      <w:r w:rsidRPr="007F6ACA">
        <w:t>баллов</w:t>
      </w:r>
      <w:r>
        <w:t xml:space="preserve"> за каждого призёра; 10 баллов</w:t>
      </w:r>
      <w:r w:rsidR="008231FB">
        <w:t xml:space="preserve"> </w:t>
      </w:r>
      <w:r>
        <w:t>- за каждого победителя</w:t>
      </w:r>
      <w:r w:rsidRPr="007F6ACA">
        <w:t>)</w:t>
      </w:r>
      <w:r w:rsidR="00F43AB1">
        <w:t>. Максимум 20 баллов.</w:t>
      </w:r>
    </w:p>
    <w:p w:rsidR="00414195" w:rsidRPr="007F6ACA" w:rsidRDefault="004F3F39" w:rsidP="00414195">
      <w:pPr>
        <w:numPr>
          <w:ilvl w:val="0"/>
          <w:numId w:val="3"/>
        </w:numPr>
        <w:jc w:val="both"/>
      </w:pPr>
      <w:r>
        <w:t>Количество</w:t>
      </w:r>
      <w:r w:rsidR="00414195" w:rsidRPr="007F6ACA">
        <w:t xml:space="preserve"> </w:t>
      </w:r>
      <w:r w:rsidR="00414195">
        <w:t xml:space="preserve">победителей и призёров Всероссийской олимпиады школьников </w:t>
      </w:r>
      <w:r w:rsidR="00414195" w:rsidRPr="007F6ACA">
        <w:t>(</w:t>
      </w:r>
      <w:r>
        <w:t>М</w:t>
      </w:r>
      <w:r w:rsidR="00414195" w:rsidRPr="007F6ACA">
        <w:t>аксимум</w:t>
      </w:r>
      <w:r w:rsidR="00414195">
        <w:t xml:space="preserve"> – 20</w:t>
      </w:r>
      <w:r w:rsidR="00414195" w:rsidRPr="007F6ACA">
        <w:t xml:space="preserve"> баллов)</w:t>
      </w:r>
      <w:r w:rsidR="00F43AB1">
        <w:t>.</w:t>
      </w:r>
    </w:p>
    <w:p w:rsidR="00414195" w:rsidRPr="007F6ACA" w:rsidRDefault="00414195" w:rsidP="00414195">
      <w:pPr>
        <w:numPr>
          <w:ilvl w:val="0"/>
          <w:numId w:val="3"/>
        </w:numPr>
        <w:jc w:val="both"/>
      </w:pPr>
      <w:r>
        <w:lastRenderedPageBreak/>
        <w:t>Доля</w:t>
      </w:r>
      <w:r w:rsidRPr="007F6ACA">
        <w:t xml:space="preserve"> призеров и победителей конкурсных и спортивных мероприятий различных уровней, направленных на выявление инициативной и тал</w:t>
      </w:r>
      <w:r>
        <w:t xml:space="preserve">антливой молодежи (муниципальный уровень – </w:t>
      </w:r>
      <w:r w:rsidR="004F3F39">
        <w:t>1</w:t>
      </w:r>
      <w:r w:rsidR="008231FB">
        <w:t xml:space="preserve"> </w:t>
      </w:r>
      <w:r>
        <w:t>балла; региональный уровень  – 5</w:t>
      </w:r>
      <w:r w:rsidR="008231FB">
        <w:t xml:space="preserve"> </w:t>
      </w:r>
      <w:r w:rsidRPr="007F6ACA">
        <w:t>баллов</w:t>
      </w:r>
      <w:r>
        <w:t>; Всероссийский – 10 баллов</w:t>
      </w:r>
      <w:r w:rsidRPr="007F6ACA">
        <w:t>).</w:t>
      </w:r>
      <w:r w:rsidR="00F43AB1" w:rsidRPr="00F43AB1">
        <w:t xml:space="preserve"> </w:t>
      </w:r>
      <w:r w:rsidR="00F43AB1">
        <w:t>Максимум 20 баллов.</w:t>
      </w:r>
    </w:p>
    <w:p w:rsidR="00414195" w:rsidRPr="007F6ACA" w:rsidRDefault="00414195" w:rsidP="00414195">
      <w:pPr>
        <w:jc w:val="both"/>
      </w:pPr>
      <w:r>
        <w:t>Группа 1.3</w:t>
      </w:r>
      <w:r w:rsidRPr="007F6ACA">
        <w:t xml:space="preserve">. </w:t>
      </w:r>
      <w:r>
        <w:t>Внеурочная деятельность</w:t>
      </w:r>
      <w:r w:rsidR="00E07AEF">
        <w:t xml:space="preserve"> </w:t>
      </w:r>
      <w:r>
        <w:t>(</w:t>
      </w:r>
      <w:r w:rsidR="008231FB">
        <w:t>п</w:t>
      </w:r>
      <w:r>
        <w:t xml:space="preserve">рофилактика правонарушений) </w:t>
      </w:r>
      <w:r w:rsidRPr="007F6ACA">
        <w:t>(</w:t>
      </w:r>
      <w:r>
        <w:t>18</w:t>
      </w:r>
      <w:r w:rsidRPr="007F6ACA">
        <w:t xml:space="preserve"> балл</w:t>
      </w:r>
      <w:r>
        <w:t>ов</w:t>
      </w:r>
      <w:r w:rsidRPr="007F6ACA">
        <w:t>)</w:t>
      </w:r>
    </w:p>
    <w:p w:rsidR="00414195" w:rsidRPr="007F6ACA" w:rsidRDefault="00414195" w:rsidP="00BD6A69">
      <w:pPr>
        <w:numPr>
          <w:ilvl w:val="0"/>
          <w:numId w:val="15"/>
        </w:numPr>
        <w:jc w:val="both"/>
      </w:pPr>
      <w:r>
        <w:t>Отсутствие</w:t>
      </w:r>
      <w:r w:rsidRPr="007F6ACA">
        <w:t xml:space="preserve"> обучающихся, состоящих на </w:t>
      </w:r>
      <w:r w:rsidRPr="007F6ACA">
        <w:rPr>
          <w:color w:val="000000"/>
        </w:rPr>
        <w:t>учет</w:t>
      </w:r>
      <w:r>
        <w:rPr>
          <w:color w:val="000000"/>
        </w:rPr>
        <w:t>е в КДН и ЗП, ПДН</w:t>
      </w:r>
      <w:r w:rsidRPr="007F6ACA">
        <w:t xml:space="preserve"> (</w:t>
      </w:r>
      <w:r>
        <w:t xml:space="preserve">10 </w:t>
      </w:r>
      <w:r w:rsidRPr="007F6ACA">
        <w:t>баллов</w:t>
      </w:r>
      <w:r>
        <w:t>)</w:t>
      </w:r>
    </w:p>
    <w:p w:rsidR="00414195" w:rsidRPr="007F6ACA" w:rsidRDefault="00414195" w:rsidP="00BD6A69">
      <w:pPr>
        <w:numPr>
          <w:ilvl w:val="0"/>
          <w:numId w:val="15"/>
        </w:numPr>
        <w:jc w:val="both"/>
      </w:pPr>
      <w:r>
        <w:t>100% охват</w:t>
      </w:r>
      <w:r w:rsidRPr="007F6ACA">
        <w:t xml:space="preserve"> обучающихся, состоящих на </w:t>
      </w:r>
      <w:r>
        <w:t xml:space="preserve">учете </w:t>
      </w:r>
      <w:r>
        <w:rPr>
          <w:color w:val="000000"/>
        </w:rPr>
        <w:t>в КДН и ЗП, ПДН</w:t>
      </w:r>
      <w:r w:rsidRPr="007F6ACA">
        <w:t>, занятых в системе дополнительного образования</w:t>
      </w:r>
      <w:r w:rsidR="008231FB">
        <w:t xml:space="preserve"> </w:t>
      </w:r>
      <w:r w:rsidRPr="007F6ACA">
        <w:t>(</w:t>
      </w:r>
      <w:r>
        <w:t>8</w:t>
      </w:r>
      <w:r w:rsidRPr="007F6ACA">
        <w:t xml:space="preserve"> балл</w:t>
      </w:r>
      <w:r>
        <w:t>ов</w:t>
      </w:r>
      <w:r w:rsidRPr="007F6ACA">
        <w:t>)</w:t>
      </w:r>
    </w:p>
    <w:p w:rsidR="00414195" w:rsidRPr="00993D98" w:rsidRDefault="00414195" w:rsidP="00414195">
      <w:pPr>
        <w:jc w:val="both"/>
      </w:pPr>
      <w:r w:rsidRPr="00993D98">
        <w:t xml:space="preserve">Группа </w:t>
      </w:r>
      <w:r>
        <w:t>1.4.</w:t>
      </w:r>
      <w:r w:rsidRPr="00993D98">
        <w:t xml:space="preserve"> Формирование системы по социализации и самореализации учащихся (максимум –   30 баллов)</w:t>
      </w:r>
    </w:p>
    <w:p w:rsidR="00414195" w:rsidRPr="00993D98" w:rsidRDefault="00414195" w:rsidP="00BD6A69">
      <w:pPr>
        <w:numPr>
          <w:ilvl w:val="0"/>
          <w:numId w:val="10"/>
        </w:numPr>
        <w:jc w:val="both"/>
      </w:pPr>
      <w:r w:rsidRPr="00993D98">
        <w:t>Доля участия учеников школы в акциях и мероприятиях различного уровня по патриотическому воспитанию (максимум – 6 баллов)</w:t>
      </w:r>
    </w:p>
    <w:p w:rsidR="00414195" w:rsidRPr="00993D98" w:rsidRDefault="00414195" w:rsidP="00BD6A69">
      <w:pPr>
        <w:numPr>
          <w:ilvl w:val="0"/>
          <w:numId w:val="10"/>
        </w:numPr>
        <w:jc w:val="both"/>
      </w:pPr>
      <w:r w:rsidRPr="00993D98">
        <w:t>Количество проведенных мероприятий, направленных на профилактику асоциальных явлений среди несовершеннолетних (семинаров, конференций, круглых столов с участием представителей правоохранительных органов и т.п.), наличие в ОУ родительских патрулей, организация профилактической работы с родителями (максимум – 6 баллов)</w:t>
      </w:r>
    </w:p>
    <w:p w:rsidR="00414195" w:rsidRPr="00993D98" w:rsidRDefault="00414195" w:rsidP="00BD6A69">
      <w:pPr>
        <w:numPr>
          <w:ilvl w:val="0"/>
          <w:numId w:val="10"/>
        </w:numPr>
        <w:jc w:val="both"/>
      </w:pPr>
      <w:r w:rsidRPr="00993D98">
        <w:t>Доля учеников школы, входящих в состав детских общественных объединений (максимум – 6 баллов)</w:t>
      </w:r>
    </w:p>
    <w:p w:rsidR="00414195" w:rsidRPr="00993D98" w:rsidRDefault="00414195" w:rsidP="00BD6A69">
      <w:pPr>
        <w:numPr>
          <w:ilvl w:val="0"/>
          <w:numId w:val="10"/>
        </w:numPr>
        <w:jc w:val="both"/>
      </w:pPr>
      <w:r w:rsidRPr="00993D98">
        <w:t>Доля учеников школы, входящих в состав волонтерских отрядов и молодежных общественных объединений (число детей- волонтёров в школе по факту делится на общее число детей от 14 лет и старше, включая 11-  классников;  максимум – 6 баллов)</w:t>
      </w:r>
    </w:p>
    <w:p w:rsidR="00414195" w:rsidRPr="00993D98" w:rsidRDefault="00414195" w:rsidP="00BD6A69">
      <w:pPr>
        <w:numPr>
          <w:ilvl w:val="0"/>
          <w:numId w:val="10"/>
        </w:numPr>
        <w:jc w:val="both"/>
      </w:pPr>
      <w:r w:rsidRPr="00993D98">
        <w:t>Доля призеров и победителей конкурсных мероприятий различных уровней по социальному проектированию (максимум – 6 баллов)</w:t>
      </w:r>
    </w:p>
    <w:p w:rsidR="00414195" w:rsidRPr="007F6ACA" w:rsidRDefault="00414195" w:rsidP="00414195">
      <w:pPr>
        <w:jc w:val="both"/>
      </w:pPr>
      <w:r w:rsidRPr="007F6ACA">
        <w:t xml:space="preserve">Группа </w:t>
      </w:r>
      <w:r>
        <w:t>1.5.</w:t>
      </w:r>
      <w:r w:rsidRPr="007F6ACA">
        <w:t xml:space="preserve"> Здоровьесбережение в школе (максимум – </w:t>
      </w:r>
      <w:r w:rsidR="00F43AB1">
        <w:t>30</w:t>
      </w:r>
      <w:r w:rsidRPr="007F6ACA">
        <w:t xml:space="preserve"> баллов)</w:t>
      </w:r>
    </w:p>
    <w:p w:rsidR="00414195" w:rsidRPr="007F6ACA" w:rsidRDefault="00414195" w:rsidP="00414195">
      <w:pPr>
        <w:numPr>
          <w:ilvl w:val="0"/>
          <w:numId w:val="7"/>
        </w:numPr>
        <w:jc w:val="both"/>
      </w:pPr>
      <w:r w:rsidRPr="007F6ACA">
        <w:t>% охвата школьников горячим питанием (максимум – 6 баллов)</w:t>
      </w:r>
    </w:p>
    <w:p w:rsidR="00414195" w:rsidRPr="004A6A1F" w:rsidRDefault="00414195" w:rsidP="00414195">
      <w:pPr>
        <w:numPr>
          <w:ilvl w:val="0"/>
          <w:numId w:val="7"/>
        </w:numPr>
        <w:jc w:val="both"/>
      </w:pPr>
      <w:r w:rsidRPr="004A6A1F">
        <w:t>Заболеваемость в днях на одного ребенка (максимум – 6 баллов за отсутствие)</w:t>
      </w:r>
    </w:p>
    <w:p w:rsidR="00414195" w:rsidRPr="004A6A1F" w:rsidRDefault="00414195" w:rsidP="00414195">
      <w:pPr>
        <w:numPr>
          <w:ilvl w:val="0"/>
          <w:numId w:val="7"/>
        </w:numPr>
        <w:jc w:val="both"/>
      </w:pPr>
      <w:r w:rsidRPr="004A6A1F">
        <w:t>% учащихся с первой и второй группой здоровья (максимум – 6 баллов)</w:t>
      </w:r>
    </w:p>
    <w:p w:rsidR="00414195" w:rsidRDefault="00414195" w:rsidP="00414195">
      <w:pPr>
        <w:numPr>
          <w:ilvl w:val="0"/>
          <w:numId w:val="7"/>
        </w:numPr>
        <w:jc w:val="both"/>
      </w:pPr>
      <w:r w:rsidRPr="004A6A1F">
        <w:t>Количество зафиксированных несчастных случаев с учащимися во время образовательного процесса (максимум – 6 баллов за отсутствие)</w:t>
      </w:r>
    </w:p>
    <w:p w:rsidR="00F43AB1" w:rsidRPr="004A6A1F" w:rsidRDefault="00F43AB1" w:rsidP="00414195">
      <w:pPr>
        <w:numPr>
          <w:ilvl w:val="0"/>
          <w:numId w:val="7"/>
        </w:numPr>
        <w:jc w:val="both"/>
      </w:pPr>
      <w:r w:rsidRPr="00CC3231">
        <w:t>Количество зафиксированных несчастных случаем с педагогами во время образовательного процесса</w:t>
      </w:r>
      <w:r>
        <w:t xml:space="preserve"> </w:t>
      </w:r>
      <w:r w:rsidRPr="004A6A1F">
        <w:t>(максимум – 6 баллов за отсутствие)</w:t>
      </w:r>
      <w:r w:rsidRPr="00CC3231">
        <w:t xml:space="preserve">  </w:t>
      </w:r>
    </w:p>
    <w:p w:rsidR="00414195" w:rsidRPr="007F6ACA" w:rsidRDefault="00414195" w:rsidP="00CC3231">
      <w:pPr>
        <w:jc w:val="center"/>
        <w:rPr>
          <w:u w:val="single"/>
        </w:rPr>
      </w:pPr>
      <w:r>
        <w:rPr>
          <w:u w:val="single"/>
        </w:rPr>
        <w:t>2.</w:t>
      </w:r>
      <w:r w:rsidRPr="007F6ACA">
        <w:rPr>
          <w:u w:val="single"/>
        </w:rPr>
        <w:t>Требования к условиям реализации ООП</w:t>
      </w:r>
    </w:p>
    <w:p w:rsidR="00414195" w:rsidRPr="007F6ACA" w:rsidRDefault="00414195" w:rsidP="00414195">
      <w:pPr>
        <w:jc w:val="both"/>
      </w:pPr>
      <w:r w:rsidRPr="007F6ACA">
        <w:t xml:space="preserve">Группа </w:t>
      </w:r>
      <w:r>
        <w:t>2.</w:t>
      </w:r>
      <w:r w:rsidRPr="007F6ACA">
        <w:t xml:space="preserve">1. Кадровый потенциал (максимум – </w:t>
      </w:r>
      <w:r w:rsidR="00F43AB1">
        <w:t>36</w:t>
      </w:r>
      <w:r w:rsidRPr="007F6ACA">
        <w:t xml:space="preserve"> баллов)</w:t>
      </w:r>
    </w:p>
    <w:p w:rsidR="00414195" w:rsidRPr="007F6ACA" w:rsidRDefault="00414195" w:rsidP="00414195">
      <w:pPr>
        <w:numPr>
          <w:ilvl w:val="0"/>
          <w:numId w:val="4"/>
        </w:numPr>
        <w:jc w:val="both"/>
      </w:pPr>
      <w:r w:rsidRPr="007F6ACA">
        <w:t xml:space="preserve">Доля педагогов, имеющих первую квалификационную категорию </w:t>
      </w:r>
      <w:r>
        <w:t>(в соответствии со средними региональными показателями</w:t>
      </w:r>
      <w:r w:rsidRPr="007F6ACA">
        <w:t xml:space="preserve"> –</w:t>
      </w:r>
      <w:r>
        <w:t xml:space="preserve"> 5</w:t>
      </w:r>
      <w:r w:rsidR="00CC3231">
        <w:t xml:space="preserve"> </w:t>
      </w:r>
      <w:r w:rsidRPr="007F6ACA">
        <w:t>баллов)</w:t>
      </w:r>
      <w:r>
        <w:t>;</w:t>
      </w:r>
    </w:p>
    <w:p w:rsidR="00414195" w:rsidRPr="007F6ACA" w:rsidRDefault="00414195" w:rsidP="00414195">
      <w:pPr>
        <w:numPr>
          <w:ilvl w:val="0"/>
          <w:numId w:val="4"/>
        </w:numPr>
        <w:jc w:val="both"/>
      </w:pPr>
      <w:r w:rsidRPr="007F6ACA">
        <w:t xml:space="preserve">Доля педагогов, имеющих высшую квалификационную категорию </w:t>
      </w:r>
      <w:r>
        <w:t>(в соответствии со средними региональными показателями</w:t>
      </w:r>
      <w:r w:rsidRPr="007F6ACA">
        <w:t xml:space="preserve"> –</w:t>
      </w:r>
      <w:r>
        <w:t xml:space="preserve"> 7</w:t>
      </w:r>
      <w:r w:rsidR="00CC3231">
        <w:t xml:space="preserve"> </w:t>
      </w:r>
      <w:r w:rsidRPr="007F6ACA">
        <w:t>баллов)</w:t>
      </w:r>
    </w:p>
    <w:p w:rsidR="00414195" w:rsidRPr="007F6ACA" w:rsidRDefault="00414195" w:rsidP="00414195">
      <w:pPr>
        <w:numPr>
          <w:ilvl w:val="0"/>
          <w:numId w:val="4"/>
        </w:numPr>
        <w:jc w:val="both"/>
      </w:pPr>
      <w:r w:rsidRPr="007F6ACA">
        <w:t xml:space="preserve">Доля педагогов, </w:t>
      </w:r>
      <w:r>
        <w:t>аттестованных на квалификационные категории (в соответствии со средними региональными показателями</w:t>
      </w:r>
      <w:r w:rsidRPr="007F6ACA">
        <w:t xml:space="preserve"> –</w:t>
      </w:r>
      <w:r>
        <w:t xml:space="preserve"> 6 </w:t>
      </w:r>
      <w:r w:rsidRPr="007F6ACA">
        <w:t>баллов</w:t>
      </w:r>
      <w:r>
        <w:t>)</w:t>
      </w:r>
    </w:p>
    <w:p w:rsidR="00414195" w:rsidRPr="007F6ACA" w:rsidRDefault="00414195" w:rsidP="00414195">
      <w:pPr>
        <w:numPr>
          <w:ilvl w:val="0"/>
          <w:numId w:val="4"/>
        </w:numPr>
        <w:jc w:val="both"/>
      </w:pPr>
      <w:r w:rsidRPr="007F6ACA">
        <w:t>Доля молодых специалистов (стаж р</w:t>
      </w:r>
      <w:r>
        <w:t>аботы – до 3 лет) (максимум – 6</w:t>
      </w:r>
      <w:r w:rsidRPr="007F6ACA">
        <w:t xml:space="preserve"> баллов)</w:t>
      </w:r>
    </w:p>
    <w:p w:rsidR="00F43AB1" w:rsidRDefault="00414195" w:rsidP="00414195">
      <w:pPr>
        <w:numPr>
          <w:ilvl w:val="0"/>
          <w:numId w:val="4"/>
        </w:numPr>
        <w:jc w:val="both"/>
      </w:pPr>
      <w:r w:rsidRPr="007F6ACA">
        <w:t>Доля специалистов, оставшихся в школе после 3 лет работы (стаж работы больше 3 лет, воз</w:t>
      </w:r>
      <w:r>
        <w:t>раст – до 30 лет) (максимум – 6</w:t>
      </w:r>
      <w:r w:rsidRPr="007F6ACA">
        <w:t xml:space="preserve"> баллов). </w:t>
      </w:r>
    </w:p>
    <w:p w:rsidR="00414195" w:rsidRDefault="00414195" w:rsidP="00414195">
      <w:pPr>
        <w:numPr>
          <w:ilvl w:val="0"/>
          <w:numId w:val="4"/>
        </w:numPr>
        <w:jc w:val="both"/>
      </w:pPr>
      <w:r>
        <w:t xml:space="preserve">Доля </w:t>
      </w:r>
      <w:r w:rsidRPr="007F6ACA">
        <w:t xml:space="preserve"> участников профессиональных конкурсов педагогов различного уровня </w:t>
      </w:r>
      <w:r>
        <w:t>(муниципальный</w:t>
      </w:r>
      <w:r w:rsidR="00F43AB1">
        <w:t>,</w:t>
      </w:r>
      <w:r>
        <w:t xml:space="preserve"> региональный, Всероссийский; максимум – 6</w:t>
      </w:r>
      <w:r w:rsidRPr="007F6ACA">
        <w:t xml:space="preserve"> баллов).</w:t>
      </w:r>
    </w:p>
    <w:p w:rsidR="00414195" w:rsidRPr="007F6ACA" w:rsidRDefault="00414195" w:rsidP="00F43AB1">
      <w:pPr>
        <w:jc w:val="center"/>
        <w:rPr>
          <w:u w:val="single"/>
        </w:rPr>
      </w:pPr>
      <w:r>
        <w:rPr>
          <w:u w:val="single"/>
        </w:rPr>
        <w:t>3.</w:t>
      </w:r>
      <w:r w:rsidRPr="007F6ACA">
        <w:rPr>
          <w:u w:val="single"/>
        </w:rPr>
        <w:t>Требования к процессу реализации ООП</w:t>
      </w:r>
    </w:p>
    <w:p w:rsidR="00414195" w:rsidRPr="007F6ACA" w:rsidRDefault="00414195" w:rsidP="00414195">
      <w:pPr>
        <w:jc w:val="both"/>
      </w:pPr>
      <w:r w:rsidRPr="007F6ACA">
        <w:t xml:space="preserve">Группа </w:t>
      </w:r>
      <w:r>
        <w:t>3.1.</w:t>
      </w:r>
      <w:r w:rsidRPr="007F6ACA">
        <w:t xml:space="preserve"> Инновационная деятельность школы (максимум –  </w:t>
      </w:r>
      <w:r>
        <w:t>9</w:t>
      </w:r>
      <w:r w:rsidR="000079EF">
        <w:t xml:space="preserve">6 </w:t>
      </w:r>
      <w:r>
        <w:t>балл</w:t>
      </w:r>
      <w:r w:rsidR="000079EF">
        <w:t>ов</w:t>
      </w:r>
      <w:r w:rsidRPr="007F6ACA">
        <w:t>)</w:t>
      </w:r>
    </w:p>
    <w:p w:rsidR="00414195" w:rsidRDefault="00414195" w:rsidP="00F43AB1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Включенность в инновационную деятельность и результативность работы школы как опорной площадки, ресурсного центра, экспериментальной площадки, педагогической лаборатории, тьюторской площадки и пр. : </w:t>
      </w:r>
    </w:p>
    <w:p w:rsidR="00414195" w:rsidRDefault="004F3F39" w:rsidP="00F43AB1">
      <w:pPr>
        <w:tabs>
          <w:tab w:val="left" w:pos="993"/>
        </w:tabs>
        <w:ind w:firstLine="567"/>
        <w:jc w:val="both"/>
      </w:pPr>
      <w:r>
        <w:t xml:space="preserve">1.1 </w:t>
      </w:r>
      <w:r w:rsidR="00414195">
        <w:t xml:space="preserve">качество, актуальность и востребованность у педагогов в проводимых методических мероприятий – 3 балла; </w:t>
      </w:r>
    </w:p>
    <w:p w:rsidR="00414195" w:rsidRDefault="004F3F39" w:rsidP="00F43AB1">
      <w:pPr>
        <w:tabs>
          <w:tab w:val="left" w:pos="993"/>
        </w:tabs>
        <w:ind w:firstLine="567"/>
        <w:jc w:val="both"/>
      </w:pPr>
      <w:r>
        <w:t xml:space="preserve">1.2 </w:t>
      </w:r>
      <w:r w:rsidR="00414195">
        <w:t>сопровождение инновационной деятельности выпуском методических сборников и рекомендаций</w:t>
      </w:r>
      <w:r w:rsidR="00F43AB1">
        <w:t xml:space="preserve"> </w:t>
      </w:r>
      <w:r w:rsidR="00414195">
        <w:t>- 3</w:t>
      </w:r>
      <w:r w:rsidR="00F43AB1">
        <w:t xml:space="preserve"> </w:t>
      </w:r>
      <w:r w:rsidR="00414195">
        <w:t xml:space="preserve">балла; </w:t>
      </w:r>
    </w:p>
    <w:p w:rsidR="00414195" w:rsidRDefault="004F3F39" w:rsidP="00F43AB1">
      <w:pPr>
        <w:tabs>
          <w:tab w:val="left" w:pos="993"/>
        </w:tabs>
        <w:ind w:firstLine="567"/>
        <w:jc w:val="both"/>
      </w:pPr>
      <w:r>
        <w:lastRenderedPageBreak/>
        <w:t xml:space="preserve">1.3 </w:t>
      </w:r>
      <w:r w:rsidR="00414195">
        <w:t>диссеминация педагогического опыта</w:t>
      </w:r>
      <w:r w:rsidR="00D0121E">
        <w:t xml:space="preserve"> </w:t>
      </w:r>
      <w:r w:rsidR="00414195">
        <w:t>(</w:t>
      </w:r>
      <w:r w:rsidR="00414195" w:rsidRPr="007F6ACA">
        <w:t>муниципальн</w:t>
      </w:r>
      <w:r w:rsidR="00414195">
        <w:t>ый</w:t>
      </w:r>
      <w:r w:rsidR="00414195" w:rsidRPr="007F6ACA">
        <w:t xml:space="preserve"> уров</w:t>
      </w:r>
      <w:r w:rsidR="00414195">
        <w:t>ень -</w:t>
      </w:r>
      <w:r w:rsidR="00F43AB1">
        <w:t xml:space="preserve"> </w:t>
      </w:r>
      <w:r>
        <w:t>5</w:t>
      </w:r>
      <w:r w:rsidR="00414195">
        <w:t xml:space="preserve"> баллов; региональный уровень – 15 баллов; ф</w:t>
      </w:r>
      <w:r w:rsidR="000079EF">
        <w:t>едеральный уровень – 20 баллов</w:t>
      </w:r>
      <w:r w:rsidR="00290DB6">
        <w:t xml:space="preserve">; </w:t>
      </w:r>
      <w:r w:rsidR="000079EF">
        <w:t>максимум- 30 баллов).</w:t>
      </w:r>
    </w:p>
    <w:p w:rsidR="00414195" w:rsidRDefault="004F3F39" w:rsidP="00F43AB1">
      <w:pPr>
        <w:tabs>
          <w:tab w:val="left" w:pos="993"/>
        </w:tabs>
        <w:ind w:firstLine="567"/>
        <w:jc w:val="both"/>
      </w:pPr>
      <w:r>
        <w:t xml:space="preserve">1.4 </w:t>
      </w:r>
      <w:r w:rsidR="00414195">
        <w:t>обобщение педагогического опыта (</w:t>
      </w:r>
      <w:r w:rsidR="00414195" w:rsidRPr="007F6ACA">
        <w:t>муниципальн</w:t>
      </w:r>
      <w:r w:rsidR="00414195">
        <w:t>ый</w:t>
      </w:r>
      <w:r w:rsidR="00414195" w:rsidRPr="007F6ACA">
        <w:t xml:space="preserve"> уров</w:t>
      </w:r>
      <w:r w:rsidR="00414195">
        <w:t>ень -</w:t>
      </w:r>
      <w:r w:rsidR="00F43AB1">
        <w:t xml:space="preserve"> </w:t>
      </w:r>
      <w:r>
        <w:t>5</w:t>
      </w:r>
      <w:r w:rsidR="00414195">
        <w:t xml:space="preserve"> баллов; региональный уровень – 15 баллов</w:t>
      </w:r>
      <w:r w:rsidR="00290DB6">
        <w:t xml:space="preserve">; </w:t>
      </w:r>
      <w:r w:rsidR="000079EF">
        <w:t>максимум- 30 баллов).</w:t>
      </w:r>
    </w:p>
    <w:p w:rsidR="00414195" w:rsidRDefault="004F3F39" w:rsidP="00F43AB1">
      <w:pPr>
        <w:tabs>
          <w:tab w:val="left" w:pos="993"/>
        </w:tabs>
        <w:ind w:firstLine="567"/>
        <w:jc w:val="both"/>
      </w:pPr>
      <w:r>
        <w:t xml:space="preserve">1.5 </w:t>
      </w:r>
      <w:r w:rsidR="00414195">
        <w:t>разработка инновационных учебных программ</w:t>
      </w:r>
      <w:r w:rsidR="00873622">
        <w:t xml:space="preserve"> </w:t>
      </w:r>
      <w:r w:rsidR="00414195">
        <w:t>- 5</w:t>
      </w:r>
      <w:r w:rsidR="00873622">
        <w:t xml:space="preserve"> </w:t>
      </w:r>
      <w:r w:rsidR="00414195">
        <w:t>баллов;</w:t>
      </w:r>
    </w:p>
    <w:p w:rsidR="00414195" w:rsidRDefault="004F3F39" w:rsidP="00F43AB1">
      <w:pPr>
        <w:tabs>
          <w:tab w:val="left" w:pos="993"/>
        </w:tabs>
        <w:ind w:firstLine="567"/>
        <w:jc w:val="both"/>
      </w:pPr>
      <w:r>
        <w:t>1.6</w:t>
      </w:r>
      <w:r w:rsidR="000079EF">
        <w:t xml:space="preserve"> </w:t>
      </w:r>
      <w:r w:rsidR="00414195">
        <w:t>разработка и апробация авторской методической системы – 5 баллов;</w:t>
      </w:r>
    </w:p>
    <w:p w:rsidR="00414195" w:rsidRPr="007F6ACA" w:rsidRDefault="004F3F39" w:rsidP="00F43AB1">
      <w:pPr>
        <w:tabs>
          <w:tab w:val="left" w:pos="993"/>
        </w:tabs>
        <w:ind w:firstLine="567"/>
        <w:jc w:val="both"/>
      </w:pPr>
      <w:r>
        <w:t xml:space="preserve">1.7 </w:t>
      </w:r>
      <w:r w:rsidR="00414195">
        <w:t>работа педагогов в системе по одной из современных образовательных технологий – 5 баллов за каждого педагога</w:t>
      </w:r>
      <w:r w:rsidR="000079EF">
        <w:t xml:space="preserve"> (максимум- 20 баллов)</w:t>
      </w:r>
      <w:r w:rsidR="00414195">
        <w:t>.</w:t>
      </w:r>
    </w:p>
    <w:p w:rsidR="00414195" w:rsidRPr="007F6ACA" w:rsidRDefault="00414195" w:rsidP="00414195">
      <w:pPr>
        <w:jc w:val="both"/>
      </w:pPr>
      <w:r w:rsidRPr="007F6ACA">
        <w:t xml:space="preserve">Группа </w:t>
      </w:r>
      <w:r>
        <w:t>3</w:t>
      </w:r>
      <w:r w:rsidRPr="007F6ACA">
        <w:t>.2. Информационная среда школы (</w:t>
      </w:r>
      <w:r w:rsidR="000079EF">
        <w:t xml:space="preserve">максимум </w:t>
      </w:r>
      <w:r>
        <w:t xml:space="preserve">- </w:t>
      </w:r>
      <w:r w:rsidR="000079EF">
        <w:t>48</w:t>
      </w:r>
      <w:r>
        <w:t xml:space="preserve"> баллов</w:t>
      </w:r>
      <w:r w:rsidRPr="007F6ACA">
        <w:t>)</w:t>
      </w:r>
    </w:p>
    <w:p w:rsidR="00414195" w:rsidRPr="007F6ACA" w:rsidRDefault="00414195" w:rsidP="00414195">
      <w:pPr>
        <w:numPr>
          <w:ilvl w:val="0"/>
          <w:numId w:val="5"/>
        </w:numPr>
        <w:jc w:val="both"/>
      </w:pPr>
      <w:r w:rsidRPr="007F6ACA">
        <w:t xml:space="preserve">Количество учеников на 1 компьютер </w:t>
      </w:r>
      <w:r>
        <w:t xml:space="preserve">(в соответствии с региональным показателем - </w:t>
      </w:r>
      <w:r w:rsidR="000079EF">
        <w:t>5</w:t>
      </w:r>
      <w:r w:rsidRPr="007F6ACA">
        <w:t xml:space="preserve"> баллов)</w:t>
      </w:r>
    </w:p>
    <w:p w:rsidR="00414195" w:rsidRDefault="00414195" w:rsidP="00414195">
      <w:pPr>
        <w:numPr>
          <w:ilvl w:val="0"/>
          <w:numId w:val="5"/>
        </w:numPr>
        <w:jc w:val="both"/>
      </w:pPr>
      <w:r>
        <w:t>Результативное участие педагогов в  Интернет-сообществах  (3 балла за каждый диплом, грамоту</w:t>
      </w:r>
      <w:r w:rsidR="00290DB6">
        <w:t>; м</w:t>
      </w:r>
      <w:r w:rsidR="000079EF">
        <w:t>аксимум 12 баллов</w:t>
      </w:r>
      <w:r w:rsidRPr="007F6ACA">
        <w:t>)</w:t>
      </w:r>
    </w:p>
    <w:p w:rsidR="00414195" w:rsidRPr="007F6ACA" w:rsidRDefault="00414195" w:rsidP="00414195">
      <w:pPr>
        <w:numPr>
          <w:ilvl w:val="0"/>
          <w:numId w:val="5"/>
        </w:numPr>
        <w:jc w:val="both"/>
      </w:pPr>
      <w:r>
        <w:t>Использование педагогами Интернет – ресурсов (по 1 баллу за каждый ресурс</w:t>
      </w:r>
      <w:r w:rsidR="000079EF">
        <w:t>, максимум 5 баллов</w:t>
      </w:r>
      <w:r>
        <w:t>)</w:t>
      </w:r>
    </w:p>
    <w:p w:rsidR="00414195" w:rsidRPr="007F6ACA" w:rsidRDefault="00414195" w:rsidP="00414195">
      <w:pPr>
        <w:numPr>
          <w:ilvl w:val="0"/>
          <w:numId w:val="5"/>
        </w:numPr>
        <w:jc w:val="both"/>
      </w:pPr>
      <w:r w:rsidRPr="007F6ACA">
        <w:t>Организация работы школьной библиотеки:</w:t>
      </w:r>
    </w:p>
    <w:p w:rsidR="00414195" w:rsidRDefault="00414195" w:rsidP="00BD6A69">
      <w:pPr>
        <w:numPr>
          <w:ilvl w:val="0"/>
          <w:numId w:val="16"/>
        </w:numPr>
        <w:jc w:val="both"/>
      </w:pPr>
      <w:r>
        <w:t>процент обеспеченности</w:t>
      </w:r>
      <w:r w:rsidRPr="007F6ACA">
        <w:t xml:space="preserve"> учащихся учебными изданиями </w:t>
      </w:r>
      <w:r>
        <w:t>нового фонда (количество на одного ученика</w:t>
      </w:r>
      <w:r w:rsidR="00D0121E">
        <w:t xml:space="preserve"> </w:t>
      </w:r>
      <w:r>
        <w:t>– 3</w:t>
      </w:r>
      <w:r w:rsidRPr="007F6ACA">
        <w:t xml:space="preserve"> баллов)</w:t>
      </w:r>
      <w:r>
        <w:t>;</w:t>
      </w:r>
    </w:p>
    <w:p w:rsidR="00414195" w:rsidRDefault="00414195" w:rsidP="00BD6A69">
      <w:pPr>
        <w:numPr>
          <w:ilvl w:val="0"/>
          <w:numId w:val="16"/>
        </w:numPr>
        <w:jc w:val="both"/>
      </w:pPr>
      <w:r>
        <w:t>процент обеспеченности</w:t>
      </w:r>
      <w:r w:rsidRPr="007F6ACA">
        <w:t xml:space="preserve"> учащихся</w:t>
      </w:r>
      <w:r>
        <w:t xml:space="preserve"> научно – художественной литературой (максимально – 3 балла)</w:t>
      </w:r>
    </w:p>
    <w:p w:rsidR="00414195" w:rsidRDefault="00414195" w:rsidP="00414195">
      <w:pPr>
        <w:numPr>
          <w:ilvl w:val="0"/>
          <w:numId w:val="5"/>
        </w:numPr>
        <w:jc w:val="both"/>
      </w:pPr>
      <w:r>
        <w:t>Функционирование школьного сайта в соответствии с требования к структуре и  ФЗ №273 –ФЗ от 29.12.2013г.</w:t>
      </w:r>
      <w:r w:rsidR="00407E44">
        <w:t>, приказом Рособнадзора №785 от 29.05.2014</w:t>
      </w:r>
      <w:r>
        <w:t xml:space="preserve"> – 5 баллов</w:t>
      </w:r>
      <w:r w:rsidR="00290DB6">
        <w:t>.</w:t>
      </w:r>
    </w:p>
    <w:p w:rsidR="00414195" w:rsidRDefault="00414195" w:rsidP="00414195">
      <w:pPr>
        <w:numPr>
          <w:ilvl w:val="0"/>
          <w:numId w:val="5"/>
        </w:numPr>
        <w:jc w:val="both"/>
      </w:pPr>
      <w:r>
        <w:t>Использование информационных ресурсов в управленческой деятельности (ведение Электронных дневников</w:t>
      </w:r>
      <w:r w:rsidR="000079EF">
        <w:t xml:space="preserve"> и Электронных журналов с использованием АИС  ГМСУ «Электронные услуги в Оренбургской области»  – 5 баллов</w:t>
      </w:r>
      <w:r>
        <w:t>)</w:t>
      </w:r>
    </w:p>
    <w:p w:rsidR="00414195" w:rsidRDefault="00414195" w:rsidP="00414195">
      <w:pPr>
        <w:numPr>
          <w:ilvl w:val="0"/>
          <w:numId w:val="5"/>
        </w:numPr>
        <w:jc w:val="both"/>
      </w:pPr>
      <w:r>
        <w:t xml:space="preserve">Использование технических возможностей программного комплекса ХроноГраф – 5 баллов </w:t>
      </w:r>
    </w:p>
    <w:p w:rsidR="00414195" w:rsidRPr="007F6ACA" w:rsidRDefault="00414195" w:rsidP="00414195">
      <w:pPr>
        <w:numPr>
          <w:ilvl w:val="0"/>
          <w:numId w:val="5"/>
        </w:numPr>
        <w:jc w:val="both"/>
      </w:pPr>
      <w:r>
        <w:t xml:space="preserve">Организация дистанционного обучения </w:t>
      </w:r>
      <w:r w:rsidR="000079EF">
        <w:t xml:space="preserve">в ОУ </w:t>
      </w:r>
      <w:r>
        <w:t>(</w:t>
      </w:r>
      <w:r w:rsidR="00290DB6">
        <w:t>м</w:t>
      </w:r>
      <w:r w:rsidR="000079EF">
        <w:t xml:space="preserve">аксимум </w:t>
      </w:r>
      <w:r>
        <w:t>5 баллов)</w:t>
      </w:r>
    </w:p>
    <w:p w:rsidR="00414195" w:rsidRPr="007F6ACA" w:rsidRDefault="00414195" w:rsidP="00414195">
      <w:pPr>
        <w:jc w:val="both"/>
      </w:pPr>
      <w:r w:rsidRPr="007F6ACA">
        <w:t xml:space="preserve">Группа </w:t>
      </w:r>
      <w:r>
        <w:t>3</w:t>
      </w:r>
      <w:r w:rsidRPr="007F6ACA">
        <w:t xml:space="preserve">.3. Материально-техническая база (максимум – </w:t>
      </w:r>
      <w:r w:rsidR="00876E60">
        <w:t>37</w:t>
      </w:r>
      <w:r w:rsidRPr="007F6ACA">
        <w:t xml:space="preserve"> балл</w:t>
      </w:r>
      <w:r w:rsidR="00876E60">
        <w:t>ов</w:t>
      </w:r>
      <w:r w:rsidRPr="007F6ACA">
        <w:t>)</w:t>
      </w:r>
    </w:p>
    <w:p w:rsidR="00414195" w:rsidRPr="007F6ACA" w:rsidRDefault="00414195" w:rsidP="00414195">
      <w:pPr>
        <w:numPr>
          <w:ilvl w:val="0"/>
          <w:numId w:val="6"/>
        </w:numPr>
        <w:jc w:val="both"/>
      </w:pPr>
      <w:r w:rsidRPr="007F6ACA">
        <w:t xml:space="preserve">Наличие </w:t>
      </w:r>
      <w:r>
        <w:t xml:space="preserve">и эффективность </w:t>
      </w:r>
      <w:r w:rsidRPr="007F6ACA">
        <w:t xml:space="preserve">системы контроля учета доступа </w:t>
      </w:r>
      <w:r>
        <w:t>в ОУ (</w:t>
      </w:r>
      <w:r w:rsidR="00290DB6">
        <w:t>м</w:t>
      </w:r>
      <w:r>
        <w:t>аксим</w:t>
      </w:r>
      <w:r w:rsidR="00876E60">
        <w:t>ум</w:t>
      </w:r>
      <w:r>
        <w:t xml:space="preserve"> 5</w:t>
      </w:r>
      <w:r w:rsidRPr="007F6ACA">
        <w:t xml:space="preserve"> балл</w:t>
      </w:r>
      <w:r w:rsidR="00876E60">
        <w:t>ов</w:t>
      </w:r>
      <w:r w:rsidRPr="007F6ACA">
        <w:t>)</w:t>
      </w:r>
    </w:p>
    <w:p w:rsidR="00414195" w:rsidRPr="007F6ACA" w:rsidRDefault="00414195" w:rsidP="00414195">
      <w:pPr>
        <w:numPr>
          <w:ilvl w:val="0"/>
          <w:numId w:val="6"/>
        </w:numPr>
        <w:jc w:val="both"/>
      </w:pPr>
      <w:r w:rsidRPr="007F6ACA">
        <w:t>Наличие оборудованных мест для занятий физической культурой и спортом</w:t>
      </w:r>
      <w:r>
        <w:t xml:space="preserve"> (</w:t>
      </w:r>
      <w:r w:rsidR="00290DB6">
        <w:t>м</w:t>
      </w:r>
      <w:r>
        <w:t>аксим</w:t>
      </w:r>
      <w:r w:rsidR="00876E60">
        <w:t>ум</w:t>
      </w:r>
      <w:r>
        <w:t xml:space="preserve"> – 4 балла)</w:t>
      </w:r>
      <w:r w:rsidRPr="007F6ACA">
        <w:t>:</w:t>
      </w:r>
    </w:p>
    <w:p w:rsidR="00414195" w:rsidRPr="007F6ACA" w:rsidRDefault="00414195" w:rsidP="00BD6A69">
      <w:pPr>
        <w:numPr>
          <w:ilvl w:val="0"/>
          <w:numId w:val="11"/>
        </w:numPr>
        <w:ind w:left="426" w:firstLine="0"/>
        <w:jc w:val="both"/>
      </w:pPr>
      <w:r w:rsidRPr="007F6ACA">
        <w:t>оборудованный спортивный зал (наличие современного, безопасного в использовании спортивного инвентаря) (0 или 1 балл)</w:t>
      </w:r>
    </w:p>
    <w:p w:rsidR="00414195" w:rsidRPr="007F6ACA" w:rsidRDefault="00414195" w:rsidP="00BD6A69">
      <w:pPr>
        <w:numPr>
          <w:ilvl w:val="0"/>
          <w:numId w:val="11"/>
        </w:numPr>
        <w:ind w:left="426" w:firstLine="0"/>
        <w:jc w:val="both"/>
      </w:pPr>
      <w:r w:rsidRPr="007F6ACA">
        <w:t>наличие оборудованной раздевалки (0 или 1 балл)</w:t>
      </w:r>
    </w:p>
    <w:p w:rsidR="00414195" w:rsidRPr="007F6ACA" w:rsidRDefault="00414195" w:rsidP="00BD6A69">
      <w:pPr>
        <w:numPr>
          <w:ilvl w:val="0"/>
          <w:numId w:val="11"/>
        </w:numPr>
        <w:ind w:left="426" w:firstLine="0"/>
        <w:jc w:val="both"/>
      </w:pPr>
      <w:r w:rsidRPr="007F6ACA">
        <w:t>наличие действующих в спортивном зале душевых кабин, туалетов (0 или 1 балл)</w:t>
      </w:r>
    </w:p>
    <w:p w:rsidR="00414195" w:rsidRPr="007F6ACA" w:rsidRDefault="00414195" w:rsidP="00BD6A69">
      <w:pPr>
        <w:numPr>
          <w:ilvl w:val="0"/>
          <w:numId w:val="11"/>
        </w:numPr>
        <w:ind w:left="426" w:firstLine="0"/>
        <w:jc w:val="both"/>
      </w:pPr>
      <w:r w:rsidRPr="007F6ACA">
        <w:t>оборудованн</w:t>
      </w:r>
      <w:r>
        <w:t xml:space="preserve">ая спортивная площадка </w:t>
      </w:r>
      <w:r w:rsidRPr="007F6ACA">
        <w:t>(наличие размеченных дорожек для бега, оборудованные сектора для метания, прыжков в длину и т.п.) (0 или 1 балл)</w:t>
      </w:r>
    </w:p>
    <w:p w:rsidR="00414195" w:rsidRPr="007F6ACA" w:rsidRDefault="00414195" w:rsidP="00414195">
      <w:pPr>
        <w:numPr>
          <w:ilvl w:val="0"/>
          <w:numId w:val="6"/>
        </w:numPr>
        <w:jc w:val="both"/>
      </w:pPr>
      <w:r w:rsidRPr="007F6ACA">
        <w:t>Наличие оборудованных предметных кабинетов</w:t>
      </w:r>
      <w:r>
        <w:t xml:space="preserve"> (</w:t>
      </w:r>
      <w:r w:rsidR="00290DB6">
        <w:t>м</w:t>
      </w:r>
      <w:r>
        <w:t>аксим</w:t>
      </w:r>
      <w:r w:rsidR="00876E60">
        <w:t>ум</w:t>
      </w:r>
      <w:r>
        <w:t xml:space="preserve"> – 2 балла)</w:t>
      </w:r>
      <w:r w:rsidRPr="007F6ACA">
        <w:t>:</w:t>
      </w:r>
    </w:p>
    <w:p w:rsidR="00414195" w:rsidRPr="007F6ACA" w:rsidRDefault="00414195" w:rsidP="00BD6A69">
      <w:pPr>
        <w:numPr>
          <w:ilvl w:val="0"/>
          <w:numId w:val="12"/>
        </w:numPr>
        <w:tabs>
          <w:tab w:val="left" w:pos="851"/>
        </w:tabs>
        <w:ind w:left="284" w:firstLine="142"/>
        <w:jc w:val="both"/>
      </w:pPr>
      <w:r w:rsidRPr="007F6ACA">
        <w:t xml:space="preserve">оснащение всех кабинетов современным оборудованием (интерактивные доски, документ-камеры, мультимедийное интерактивное оборудование и т.п.) (0 или 1 балл) </w:t>
      </w:r>
    </w:p>
    <w:p w:rsidR="00414195" w:rsidRDefault="00414195" w:rsidP="00BD6A69">
      <w:pPr>
        <w:numPr>
          <w:ilvl w:val="0"/>
          <w:numId w:val="12"/>
        </w:numPr>
        <w:tabs>
          <w:tab w:val="left" w:pos="851"/>
        </w:tabs>
        <w:ind w:left="426" w:firstLine="0"/>
        <w:jc w:val="both"/>
      </w:pPr>
      <w:r w:rsidRPr="007F6ACA">
        <w:t>оснащение кабинетов физики, химии, биологии: наличие лабораторных комплектов, оборудования, препаратов (в соответствии с общим количеством лабораторных работ согласно программе)  (0 или 1 балл)</w:t>
      </w:r>
    </w:p>
    <w:p w:rsidR="00414195" w:rsidRPr="007F6ACA" w:rsidRDefault="00414195" w:rsidP="00414195">
      <w:pPr>
        <w:numPr>
          <w:ilvl w:val="0"/>
          <w:numId w:val="6"/>
        </w:numPr>
        <w:ind w:left="426" w:hanging="66"/>
        <w:jc w:val="both"/>
      </w:pPr>
      <w:r w:rsidRPr="007F6ACA">
        <w:t>Наличие оснащенных современным оборудованием мест для занятий внеурочной, досуговой  деятельностью</w:t>
      </w:r>
      <w:r>
        <w:t xml:space="preserve"> (</w:t>
      </w:r>
      <w:r w:rsidR="000760E1">
        <w:t>м</w:t>
      </w:r>
      <w:r>
        <w:t>аксим</w:t>
      </w:r>
      <w:r w:rsidR="00876E60">
        <w:t>ум</w:t>
      </w:r>
      <w:r>
        <w:t xml:space="preserve"> – 4 балла)</w:t>
      </w:r>
      <w:r w:rsidRPr="007F6ACA">
        <w:t>:</w:t>
      </w:r>
    </w:p>
    <w:p w:rsidR="00414195" w:rsidRPr="007F6ACA" w:rsidRDefault="00414195" w:rsidP="00BD6A69">
      <w:pPr>
        <w:numPr>
          <w:ilvl w:val="0"/>
          <w:numId w:val="17"/>
        </w:numPr>
        <w:jc w:val="both"/>
      </w:pPr>
      <w:r w:rsidRPr="007F6ACA">
        <w:t>художественные студии (0 или 1 балл)</w:t>
      </w:r>
    </w:p>
    <w:p w:rsidR="00414195" w:rsidRPr="007F6ACA" w:rsidRDefault="00414195" w:rsidP="00BD6A69">
      <w:pPr>
        <w:numPr>
          <w:ilvl w:val="0"/>
          <w:numId w:val="17"/>
        </w:numPr>
        <w:jc w:val="both"/>
      </w:pPr>
      <w:r w:rsidRPr="007F6ACA">
        <w:t xml:space="preserve">вокально-музыкальные студии (0 или 1 балл) </w:t>
      </w:r>
    </w:p>
    <w:p w:rsidR="00414195" w:rsidRPr="007F6ACA" w:rsidRDefault="00414195" w:rsidP="00BD6A69">
      <w:pPr>
        <w:numPr>
          <w:ilvl w:val="0"/>
          <w:numId w:val="17"/>
        </w:numPr>
        <w:jc w:val="both"/>
      </w:pPr>
      <w:r w:rsidRPr="007F6ACA">
        <w:t>театральные студии (0 или 1 балл)</w:t>
      </w:r>
    </w:p>
    <w:p w:rsidR="00414195" w:rsidRPr="007F6ACA" w:rsidRDefault="00414195" w:rsidP="00BD6A69">
      <w:pPr>
        <w:numPr>
          <w:ilvl w:val="0"/>
          <w:numId w:val="17"/>
        </w:numPr>
        <w:jc w:val="both"/>
      </w:pPr>
      <w:r w:rsidRPr="007F6ACA">
        <w:t>кино-, радио-студии (0 или 1 балл)</w:t>
      </w:r>
    </w:p>
    <w:p w:rsidR="00414195" w:rsidRPr="007F6ACA" w:rsidRDefault="00414195" w:rsidP="00414195">
      <w:pPr>
        <w:numPr>
          <w:ilvl w:val="0"/>
          <w:numId w:val="6"/>
        </w:numPr>
        <w:ind w:left="426" w:hanging="66"/>
        <w:jc w:val="both"/>
      </w:pPr>
      <w:r w:rsidRPr="007F6ACA">
        <w:t>Наличие школьной библиотеки, оснащенной современным оборудованием</w:t>
      </w:r>
      <w:r>
        <w:t xml:space="preserve"> (</w:t>
      </w:r>
      <w:r w:rsidR="000760E1">
        <w:t>м</w:t>
      </w:r>
      <w:r w:rsidR="00876E60">
        <w:t>аксимум - 4 балла</w:t>
      </w:r>
      <w:r>
        <w:t>)</w:t>
      </w:r>
      <w:r w:rsidRPr="007F6ACA">
        <w:t>:</w:t>
      </w:r>
    </w:p>
    <w:p w:rsidR="00414195" w:rsidRPr="007F6ACA" w:rsidRDefault="00414195" w:rsidP="00BD6A69">
      <w:pPr>
        <w:numPr>
          <w:ilvl w:val="0"/>
          <w:numId w:val="14"/>
        </w:numPr>
        <w:jc w:val="both"/>
      </w:pPr>
      <w:r w:rsidRPr="007F6ACA">
        <w:t>наличие действующего электронного абонемента (0 или 1 балл)</w:t>
      </w:r>
    </w:p>
    <w:p w:rsidR="00414195" w:rsidRPr="007F6ACA" w:rsidRDefault="00414195" w:rsidP="00BD6A69">
      <w:pPr>
        <w:numPr>
          <w:ilvl w:val="0"/>
          <w:numId w:val="13"/>
        </w:numPr>
        <w:jc w:val="both"/>
      </w:pPr>
      <w:r w:rsidRPr="007F6ACA">
        <w:lastRenderedPageBreak/>
        <w:t>наличие читального зала (0 или 1 балл)</w:t>
      </w:r>
    </w:p>
    <w:p w:rsidR="00414195" w:rsidRPr="007F6ACA" w:rsidRDefault="00414195" w:rsidP="00BD6A69">
      <w:pPr>
        <w:numPr>
          <w:ilvl w:val="0"/>
          <w:numId w:val="13"/>
        </w:numPr>
        <w:ind w:left="426" w:hanging="1"/>
        <w:jc w:val="both"/>
      </w:pPr>
      <w:r w:rsidRPr="007F6ACA">
        <w:t>наличие медиатеки (0 или 1 балл)</w:t>
      </w:r>
    </w:p>
    <w:p w:rsidR="00414195" w:rsidRPr="007F6ACA" w:rsidRDefault="00414195" w:rsidP="00BD6A69">
      <w:pPr>
        <w:numPr>
          <w:ilvl w:val="0"/>
          <w:numId w:val="13"/>
        </w:numPr>
        <w:ind w:left="426" w:hanging="1"/>
        <w:jc w:val="both"/>
      </w:pPr>
      <w:r w:rsidRPr="007F6ACA">
        <w:t xml:space="preserve">обеспечение компьютерной техникой (компьютер, </w:t>
      </w:r>
      <w:r>
        <w:t>проектор, принтер, сканер) и выходом в И</w:t>
      </w:r>
      <w:r w:rsidRPr="007F6ACA">
        <w:t>нтернет (0 или 1 балл)</w:t>
      </w:r>
    </w:p>
    <w:p w:rsidR="00414195" w:rsidRDefault="00414195" w:rsidP="00414195">
      <w:pPr>
        <w:numPr>
          <w:ilvl w:val="0"/>
          <w:numId w:val="6"/>
        </w:numPr>
        <w:jc w:val="both"/>
      </w:pPr>
      <w:r>
        <w:t>Наличие банка ЭОРов и ЦОРов в учебных кабинетах -</w:t>
      </w:r>
      <w:r w:rsidR="000079EF">
        <w:t xml:space="preserve"> </w:t>
      </w:r>
      <w:r>
        <w:t>6 баллов</w:t>
      </w:r>
    </w:p>
    <w:p w:rsidR="00414195" w:rsidRDefault="00414195" w:rsidP="00414195">
      <w:pPr>
        <w:numPr>
          <w:ilvl w:val="0"/>
          <w:numId w:val="6"/>
        </w:numPr>
        <w:jc w:val="both"/>
      </w:pPr>
      <w:r>
        <w:t xml:space="preserve">Наличие оборудованного кабинета ОБЖ – 6 баллов </w:t>
      </w:r>
    </w:p>
    <w:p w:rsidR="00414195" w:rsidRPr="007F6ACA" w:rsidRDefault="00414195" w:rsidP="00414195">
      <w:pPr>
        <w:numPr>
          <w:ilvl w:val="0"/>
          <w:numId w:val="6"/>
        </w:numPr>
        <w:jc w:val="both"/>
      </w:pPr>
      <w:r>
        <w:t>Наличие комнаты психологической разгрузки для учащихся – 6 баллов максимально.</w:t>
      </w:r>
    </w:p>
    <w:p w:rsidR="00414195" w:rsidRPr="007F6ACA" w:rsidRDefault="00414195" w:rsidP="00414195">
      <w:pPr>
        <w:jc w:val="both"/>
      </w:pPr>
      <w:r>
        <w:t>Группа 3</w:t>
      </w:r>
      <w:r w:rsidRPr="007F6ACA">
        <w:t>.4. Общие характеристики (максимум – 1</w:t>
      </w:r>
      <w:r>
        <w:t>2</w:t>
      </w:r>
      <w:r w:rsidRPr="007F6ACA">
        <w:t xml:space="preserve"> баллов)</w:t>
      </w:r>
    </w:p>
    <w:p w:rsidR="00414195" w:rsidRPr="007F6ACA" w:rsidRDefault="00414195" w:rsidP="00414195">
      <w:pPr>
        <w:numPr>
          <w:ilvl w:val="0"/>
          <w:numId w:val="8"/>
        </w:numPr>
        <w:jc w:val="both"/>
      </w:pPr>
      <w:r w:rsidRPr="007F6ACA">
        <w:t xml:space="preserve">Средняя наполняемость классов </w:t>
      </w:r>
      <w:r>
        <w:t xml:space="preserve">в соответствии с нормами СанПина </w:t>
      </w:r>
      <w:r w:rsidRPr="007F6ACA">
        <w:t xml:space="preserve"> – 6 баллов</w:t>
      </w:r>
      <w:r>
        <w:t>.</w:t>
      </w:r>
    </w:p>
    <w:p w:rsidR="00414195" w:rsidRPr="00931C02" w:rsidRDefault="00414195" w:rsidP="00414195">
      <w:pPr>
        <w:numPr>
          <w:ilvl w:val="0"/>
          <w:numId w:val="8"/>
        </w:numPr>
        <w:jc w:val="both"/>
      </w:pPr>
      <w:r w:rsidRPr="00931C02">
        <w:t>Количество учащихся на 1 учителя (максимум – 6 баллов)</w:t>
      </w:r>
    </w:p>
    <w:p w:rsidR="00414195" w:rsidRPr="000079EF" w:rsidRDefault="00414195" w:rsidP="000079EF">
      <w:pPr>
        <w:jc w:val="center"/>
        <w:rPr>
          <w:b/>
        </w:rPr>
      </w:pPr>
      <w:r w:rsidRPr="000079EF">
        <w:rPr>
          <w:b/>
        </w:rPr>
        <w:t>Динамика развития образовательного учреждения (максимум –</w:t>
      </w:r>
      <w:r w:rsidR="00290DB6">
        <w:rPr>
          <w:b/>
        </w:rPr>
        <w:t xml:space="preserve"> </w:t>
      </w:r>
      <w:r w:rsidRPr="000079EF">
        <w:rPr>
          <w:b/>
        </w:rPr>
        <w:t>5</w:t>
      </w:r>
      <w:r w:rsidR="006B4146">
        <w:rPr>
          <w:b/>
        </w:rPr>
        <w:t>62</w:t>
      </w:r>
      <w:r w:rsidRPr="000079EF">
        <w:rPr>
          <w:b/>
        </w:rPr>
        <w:t xml:space="preserve"> баллов) определяется  по итогам  учебного года.</w:t>
      </w:r>
    </w:p>
    <w:tbl>
      <w:tblPr>
        <w:tblW w:w="8353" w:type="dxa"/>
        <w:jc w:val="center"/>
        <w:tblInd w:w="-686" w:type="dxa"/>
        <w:tblLook w:val="01E0"/>
      </w:tblPr>
      <w:tblGrid>
        <w:gridCol w:w="8353"/>
      </w:tblGrid>
      <w:tr w:rsidR="00414195" w:rsidRPr="007F6ACA" w:rsidTr="000079EF">
        <w:trPr>
          <w:jc w:val="center"/>
        </w:trPr>
        <w:tc>
          <w:tcPr>
            <w:tcW w:w="8353" w:type="dxa"/>
          </w:tcPr>
          <w:p w:rsidR="00414195" w:rsidRPr="007F6ACA" w:rsidRDefault="00414195" w:rsidP="000079EF">
            <w:r>
              <w:t>-</w:t>
            </w:r>
            <w:r w:rsidR="006B4146">
              <w:t xml:space="preserve"> </w:t>
            </w:r>
            <w:r w:rsidRPr="007F6ACA">
              <w:t xml:space="preserve">Достижение высокого качества учебных результатов учащихся </w:t>
            </w:r>
          </w:p>
        </w:tc>
      </w:tr>
      <w:tr w:rsidR="00414195" w:rsidRPr="007F6ACA" w:rsidTr="000079EF">
        <w:trPr>
          <w:jc w:val="center"/>
        </w:trPr>
        <w:tc>
          <w:tcPr>
            <w:tcW w:w="8353" w:type="dxa"/>
          </w:tcPr>
          <w:p w:rsidR="00414195" w:rsidRPr="007F6ACA" w:rsidRDefault="00414195" w:rsidP="000079EF">
            <w:r>
              <w:t>-</w:t>
            </w:r>
            <w:r w:rsidRPr="007F6ACA">
              <w:t xml:space="preserve"> Внеучебные достижения учащихся</w:t>
            </w:r>
          </w:p>
        </w:tc>
      </w:tr>
      <w:tr w:rsidR="00414195" w:rsidRPr="007F6ACA" w:rsidTr="000079EF">
        <w:trPr>
          <w:jc w:val="center"/>
        </w:trPr>
        <w:tc>
          <w:tcPr>
            <w:tcW w:w="8353" w:type="dxa"/>
          </w:tcPr>
          <w:p w:rsidR="00414195" w:rsidRPr="007F6ACA" w:rsidRDefault="00414195" w:rsidP="000079EF">
            <w:r>
              <w:t>-</w:t>
            </w:r>
            <w:r w:rsidR="006B4146">
              <w:t xml:space="preserve"> </w:t>
            </w:r>
            <w:r>
              <w:t>Внеурочная деятельность (профилактика правонарушений)</w:t>
            </w:r>
          </w:p>
        </w:tc>
      </w:tr>
      <w:tr w:rsidR="00414195" w:rsidRPr="007F6ACA" w:rsidTr="000079EF">
        <w:trPr>
          <w:jc w:val="center"/>
        </w:trPr>
        <w:tc>
          <w:tcPr>
            <w:tcW w:w="8353" w:type="dxa"/>
          </w:tcPr>
          <w:p w:rsidR="00414195" w:rsidRPr="007F6ACA" w:rsidRDefault="00414195" w:rsidP="000079EF">
            <w:r>
              <w:t>-</w:t>
            </w:r>
            <w:r w:rsidR="006B4146">
              <w:t xml:space="preserve"> </w:t>
            </w:r>
            <w:r w:rsidRPr="007F6ACA">
              <w:t xml:space="preserve">Формирование системы по социализации и самореализации учащихся </w:t>
            </w:r>
          </w:p>
        </w:tc>
      </w:tr>
      <w:tr w:rsidR="00414195" w:rsidRPr="007F6ACA" w:rsidTr="000079EF">
        <w:trPr>
          <w:jc w:val="center"/>
        </w:trPr>
        <w:tc>
          <w:tcPr>
            <w:tcW w:w="8353" w:type="dxa"/>
          </w:tcPr>
          <w:p w:rsidR="00414195" w:rsidRPr="007F6ACA" w:rsidRDefault="00414195" w:rsidP="000079EF">
            <w:r>
              <w:t>-</w:t>
            </w:r>
            <w:r w:rsidR="006B4146">
              <w:t xml:space="preserve"> </w:t>
            </w:r>
            <w:r w:rsidRPr="007F6ACA">
              <w:t xml:space="preserve">Здоровьесбережение в школе </w:t>
            </w:r>
          </w:p>
        </w:tc>
      </w:tr>
      <w:tr w:rsidR="00414195" w:rsidRPr="007F6ACA" w:rsidTr="000079EF">
        <w:trPr>
          <w:jc w:val="center"/>
        </w:trPr>
        <w:tc>
          <w:tcPr>
            <w:tcW w:w="8353" w:type="dxa"/>
          </w:tcPr>
          <w:p w:rsidR="00414195" w:rsidRPr="007F6ACA" w:rsidRDefault="00414195" w:rsidP="000079EF">
            <w:pPr>
              <w:jc w:val="both"/>
            </w:pPr>
            <w:r>
              <w:t>-</w:t>
            </w:r>
            <w:r w:rsidR="006B4146">
              <w:t xml:space="preserve"> </w:t>
            </w:r>
            <w:r w:rsidRPr="007F6ACA">
              <w:t xml:space="preserve">Кадровый потенциал </w:t>
            </w:r>
          </w:p>
        </w:tc>
      </w:tr>
      <w:tr w:rsidR="00414195" w:rsidRPr="007F6ACA" w:rsidTr="000079EF">
        <w:trPr>
          <w:jc w:val="center"/>
        </w:trPr>
        <w:tc>
          <w:tcPr>
            <w:tcW w:w="8353" w:type="dxa"/>
          </w:tcPr>
          <w:p w:rsidR="00414195" w:rsidRPr="007F6ACA" w:rsidRDefault="00414195" w:rsidP="000079EF">
            <w:r>
              <w:t>-</w:t>
            </w:r>
            <w:r w:rsidR="006B4146">
              <w:t xml:space="preserve"> </w:t>
            </w:r>
            <w:r w:rsidRPr="007F6ACA">
              <w:t xml:space="preserve">Инновационная деятельность школы </w:t>
            </w:r>
          </w:p>
        </w:tc>
      </w:tr>
      <w:tr w:rsidR="00414195" w:rsidRPr="007F6ACA" w:rsidTr="000079EF">
        <w:trPr>
          <w:trHeight w:val="304"/>
          <w:jc w:val="center"/>
        </w:trPr>
        <w:tc>
          <w:tcPr>
            <w:tcW w:w="8353" w:type="dxa"/>
          </w:tcPr>
          <w:p w:rsidR="00414195" w:rsidRPr="007F6ACA" w:rsidRDefault="00414195" w:rsidP="000079EF">
            <w:r>
              <w:t>-</w:t>
            </w:r>
            <w:r w:rsidR="006B4146">
              <w:t xml:space="preserve"> </w:t>
            </w:r>
            <w:r w:rsidRPr="007F6ACA">
              <w:t xml:space="preserve">Информационная среда школы </w:t>
            </w:r>
          </w:p>
        </w:tc>
      </w:tr>
      <w:tr w:rsidR="00414195" w:rsidRPr="007F6ACA" w:rsidTr="000079EF">
        <w:trPr>
          <w:jc w:val="center"/>
        </w:trPr>
        <w:tc>
          <w:tcPr>
            <w:tcW w:w="8353" w:type="dxa"/>
          </w:tcPr>
          <w:p w:rsidR="00414195" w:rsidRPr="007F6ACA" w:rsidRDefault="00414195" w:rsidP="000079EF">
            <w:pPr>
              <w:jc w:val="both"/>
            </w:pPr>
            <w:r>
              <w:t>-</w:t>
            </w:r>
            <w:r w:rsidR="006B4146">
              <w:t xml:space="preserve"> </w:t>
            </w:r>
            <w:r w:rsidRPr="007F6ACA">
              <w:t xml:space="preserve">Материально-техническая база </w:t>
            </w:r>
          </w:p>
        </w:tc>
      </w:tr>
      <w:tr w:rsidR="00414195" w:rsidRPr="007F6ACA" w:rsidTr="000079EF">
        <w:trPr>
          <w:jc w:val="center"/>
        </w:trPr>
        <w:tc>
          <w:tcPr>
            <w:tcW w:w="8353" w:type="dxa"/>
          </w:tcPr>
          <w:p w:rsidR="00414195" w:rsidRPr="007F6ACA" w:rsidRDefault="00414195" w:rsidP="000079EF">
            <w:pPr>
              <w:jc w:val="both"/>
            </w:pPr>
            <w:r>
              <w:t>-</w:t>
            </w:r>
            <w:r w:rsidR="006B4146">
              <w:t xml:space="preserve"> </w:t>
            </w:r>
            <w:r w:rsidRPr="007F6ACA">
              <w:t xml:space="preserve">Общие характеристики </w:t>
            </w:r>
          </w:p>
        </w:tc>
      </w:tr>
    </w:tbl>
    <w:p w:rsidR="00414195" w:rsidRDefault="00414195" w:rsidP="00414195">
      <w:pPr>
        <w:pStyle w:val="aa"/>
      </w:pPr>
    </w:p>
    <w:p w:rsidR="00414195" w:rsidRPr="001D5134" w:rsidRDefault="00414195" w:rsidP="00414195">
      <w:pPr>
        <w:ind w:left="720"/>
        <w:jc w:val="center"/>
        <w:rPr>
          <w:b/>
        </w:rPr>
      </w:pPr>
      <w:r w:rsidRPr="001D5134">
        <w:rPr>
          <w:b/>
        </w:rPr>
        <w:t>Общие подходы к методике оценивания</w:t>
      </w:r>
    </w:p>
    <w:p w:rsidR="00414195" w:rsidRPr="007F6ACA" w:rsidRDefault="00414195" w:rsidP="00414195">
      <w:pPr>
        <w:ind w:firstLine="709"/>
        <w:jc w:val="both"/>
      </w:pPr>
      <w:r w:rsidRPr="007F6ACA">
        <w:t xml:space="preserve">Перечисленные критерии оцениваются по рейтинговому принципу. </w:t>
      </w:r>
    </w:p>
    <w:p w:rsidR="00414195" w:rsidRPr="007F6ACA" w:rsidRDefault="00414195" w:rsidP="00414195">
      <w:pPr>
        <w:ind w:left="709"/>
        <w:jc w:val="both"/>
      </w:pPr>
      <w:r w:rsidRPr="007F6ACA">
        <w:t xml:space="preserve">Рейтинг учреждения </w:t>
      </w:r>
      <w:r>
        <w:t>выстраивается в таблице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6066"/>
        <w:gridCol w:w="1283"/>
        <w:gridCol w:w="1375"/>
      </w:tblGrid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Pr="007F6ACA" w:rsidRDefault="00B55656" w:rsidP="00B55656">
            <w:pPr>
              <w:jc w:val="center"/>
              <w:rPr>
                <w:bCs/>
              </w:rPr>
            </w:pPr>
            <w:r>
              <w:rPr>
                <w:bCs/>
              </w:rPr>
              <w:t>№п/п</w:t>
            </w:r>
          </w:p>
        </w:tc>
        <w:tc>
          <w:tcPr>
            <w:tcW w:w="6066" w:type="dxa"/>
            <w:shd w:val="clear" w:color="auto" w:fill="auto"/>
          </w:tcPr>
          <w:p w:rsidR="00B55656" w:rsidRPr="007F6ACA" w:rsidRDefault="00B55656" w:rsidP="00B55656">
            <w:pPr>
              <w:jc w:val="center"/>
              <w:rPr>
                <w:bCs/>
              </w:rPr>
            </w:pPr>
            <w:r w:rsidRPr="007F6ACA">
              <w:rPr>
                <w:bCs/>
              </w:rPr>
              <w:t>О</w:t>
            </w:r>
            <w:r>
              <w:rPr>
                <w:bCs/>
              </w:rPr>
              <w:t>бщеобразовательная организация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  <w:r w:rsidRPr="007F6ACA">
              <w:t xml:space="preserve">Средний балл за </w:t>
            </w:r>
            <w:r>
              <w:t>группы критериев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  <w:r w:rsidRPr="007F6ACA">
              <w:t>Рейтинг</w:t>
            </w: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B55656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066" w:type="dxa"/>
            <w:shd w:val="clear" w:color="auto" w:fill="auto"/>
          </w:tcPr>
          <w:p w:rsidR="00B55656" w:rsidRPr="007F6ACA" w:rsidRDefault="00B55656" w:rsidP="00B55656">
            <w:pPr>
              <w:rPr>
                <w:bCs/>
              </w:rPr>
            </w:pPr>
            <w:r>
              <w:rPr>
                <w:bCs/>
              </w:rPr>
              <w:t>МБОУ «Средняя образовательная школа №1»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066" w:type="dxa"/>
            <w:shd w:val="clear" w:color="auto" w:fill="auto"/>
          </w:tcPr>
          <w:p w:rsidR="00B55656" w:rsidRPr="007F6ACA" w:rsidRDefault="00B55656" w:rsidP="00CC3231">
            <w:pPr>
              <w:rPr>
                <w:bCs/>
              </w:rPr>
            </w:pPr>
            <w:r>
              <w:rPr>
                <w:bCs/>
              </w:rPr>
              <w:t>МБОУ «Средняя образовательная школа №</w:t>
            </w:r>
            <w:r w:rsidR="00CC3231">
              <w:rPr>
                <w:bCs/>
              </w:rPr>
              <w:t>3</w:t>
            </w:r>
            <w:r>
              <w:rPr>
                <w:bCs/>
              </w:rPr>
              <w:t>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B55656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066" w:type="dxa"/>
            <w:shd w:val="clear" w:color="auto" w:fill="auto"/>
          </w:tcPr>
          <w:p w:rsidR="00B55656" w:rsidRPr="007F6ACA" w:rsidRDefault="00B55656" w:rsidP="00CC3231">
            <w:pPr>
              <w:rPr>
                <w:bCs/>
              </w:rPr>
            </w:pPr>
            <w:r>
              <w:rPr>
                <w:bCs/>
              </w:rPr>
              <w:t>МАОУ «Средняя образовательная школа №</w:t>
            </w:r>
            <w:r w:rsidR="00CC3231">
              <w:rPr>
                <w:bCs/>
              </w:rPr>
              <w:t>4</w:t>
            </w:r>
            <w:r>
              <w:rPr>
                <w:bCs/>
              </w:rPr>
              <w:t>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066" w:type="dxa"/>
            <w:shd w:val="clear" w:color="auto" w:fill="auto"/>
          </w:tcPr>
          <w:p w:rsidR="00B55656" w:rsidRPr="007F6ACA" w:rsidRDefault="00B55656" w:rsidP="00CC3231">
            <w:pPr>
              <w:rPr>
                <w:bCs/>
              </w:rPr>
            </w:pPr>
            <w:r>
              <w:rPr>
                <w:bCs/>
              </w:rPr>
              <w:t>МБОУ «Средняя образовательная школа №</w:t>
            </w:r>
            <w:r w:rsidR="00CC3231">
              <w:rPr>
                <w:bCs/>
              </w:rPr>
              <w:t>5</w:t>
            </w:r>
            <w:r>
              <w:rPr>
                <w:bCs/>
              </w:rPr>
              <w:t>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B55656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066" w:type="dxa"/>
            <w:shd w:val="clear" w:color="auto" w:fill="auto"/>
          </w:tcPr>
          <w:p w:rsidR="00B55656" w:rsidRPr="007F6ACA" w:rsidRDefault="00B55656" w:rsidP="00B55656">
            <w:pPr>
              <w:rPr>
                <w:bCs/>
              </w:rPr>
            </w:pPr>
            <w:r>
              <w:rPr>
                <w:bCs/>
              </w:rPr>
              <w:t>МАОУ «Средняя образовательная школа №7»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066" w:type="dxa"/>
            <w:shd w:val="clear" w:color="auto" w:fill="auto"/>
          </w:tcPr>
          <w:p w:rsidR="00B55656" w:rsidRPr="007F6ACA" w:rsidRDefault="00B55656" w:rsidP="00B55656">
            <w:pPr>
              <w:rPr>
                <w:bCs/>
              </w:rPr>
            </w:pPr>
            <w:r>
              <w:rPr>
                <w:bCs/>
              </w:rPr>
              <w:t>МБОУ «Средняя образовательная школа №117»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066" w:type="dxa"/>
            <w:shd w:val="clear" w:color="auto" w:fill="auto"/>
          </w:tcPr>
          <w:p w:rsidR="00B55656" w:rsidRPr="007F6ACA" w:rsidRDefault="00B55656" w:rsidP="00B55656">
            <w:pPr>
              <w:rPr>
                <w:bCs/>
              </w:rPr>
            </w:pPr>
            <w:r>
              <w:rPr>
                <w:bCs/>
              </w:rPr>
              <w:t>МБОУ «Баклановская СОШ»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066" w:type="dxa"/>
            <w:shd w:val="clear" w:color="auto" w:fill="auto"/>
          </w:tcPr>
          <w:p w:rsidR="00B55656" w:rsidRDefault="00B55656" w:rsidP="00B55656">
            <w:pPr>
              <w:rPr>
                <w:bCs/>
              </w:rPr>
            </w:pPr>
            <w:r>
              <w:rPr>
                <w:bCs/>
              </w:rPr>
              <w:t>МБОУ «Бурдыгинская СОШ»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066" w:type="dxa"/>
            <w:shd w:val="clear" w:color="auto" w:fill="auto"/>
          </w:tcPr>
          <w:p w:rsidR="00B55656" w:rsidRDefault="00B55656" w:rsidP="00B55656">
            <w:pPr>
              <w:rPr>
                <w:bCs/>
              </w:rPr>
            </w:pPr>
            <w:r>
              <w:rPr>
                <w:bCs/>
              </w:rPr>
              <w:t>МБОУ «Войковская СОШ»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066" w:type="dxa"/>
            <w:shd w:val="clear" w:color="auto" w:fill="auto"/>
          </w:tcPr>
          <w:p w:rsidR="00B55656" w:rsidRDefault="00B55656" w:rsidP="00B55656">
            <w:pPr>
              <w:rPr>
                <w:bCs/>
              </w:rPr>
            </w:pPr>
            <w:r>
              <w:rPr>
                <w:bCs/>
              </w:rPr>
              <w:t>МБОУ «Гамалеевская СОШ №1»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066" w:type="dxa"/>
            <w:shd w:val="clear" w:color="auto" w:fill="auto"/>
          </w:tcPr>
          <w:p w:rsidR="00B55656" w:rsidRDefault="00B55656" w:rsidP="00B55656">
            <w:pPr>
              <w:rPr>
                <w:bCs/>
              </w:rPr>
            </w:pPr>
            <w:r>
              <w:rPr>
                <w:bCs/>
              </w:rPr>
              <w:t>МБОУ «Гамалеевская СОШ №2»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066" w:type="dxa"/>
            <w:shd w:val="clear" w:color="auto" w:fill="auto"/>
          </w:tcPr>
          <w:p w:rsidR="00B55656" w:rsidRDefault="00B55656" w:rsidP="00B55656">
            <w:pPr>
              <w:rPr>
                <w:bCs/>
              </w:rPr>
            </w:pPr>
            <w:r>
              <w:rPr>
                <w:bCs/>
              </w:rPr>
              <w:t>МБОУ «Матвеевская ООШ»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066" w:type="dxa"/>
            <w:shd w:val="clear" w:color="auto" w:fill="auto"/>
          </w:tcPr>
          <w:p w:rsidR="00B55656" w:rsidRDefault="00B55656" w:rsidP="00B55656">
            <w:pPr>
              <w:rPr>
                <w:bCs/>
              </w:rPr>
            </w:pPr>
            <w:r>
              <w:rPr>
                <w:bCs/>
              </w:rPr>
              <w:t>МБОУ «2-Михайловская СОШ»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066" w:type="dxa"/>
            <w:shd w:val="clear" w:color="auto" w:fill="auto"/>
          </w:tcPr>
          <w:p w:rsidR="00B55656" w:rsidRDefault="00B55656" w:rsidP="00B55656">
            <w:pPr>
              <w:rPr>
                <w:bCs/>
              </w:rPr>
            </w:pPr>
            <w:r>
              <w:rPr>
                <w:bCs/>
              </w:rPr>
              <w:t>МБОУ «Николаевская СОШ»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066" w:type="dxa"/>
            <w:shd w:val="clear" w:color="auto" w:fill="auto"/>
          </w:tcPr>
          <w:p w:rsidR="00B55656" w:rsidRDefault="00B55656" w:rsidP="00B55656">
            <w:pPr>
              <w:rPr>
                <w:bCs/>
              </w:rPr>
            </w:pPr>
            <w:r>
              <w:rPr>
                <w:bCs/>
              </w:rPr>
              <w:t>МБОУ «Родинская СОШ»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066" w:type="dxa"/>
            <w:shd w:val="clear" w:color="auto" w:fill="auto"/>
          </w:tcPr>
          <w:p w:rsidR="00B55656" w:rsidRDefault="00B55656" w:rsidP="00B55656">
            <w:pPr>
              <w:rPr>
                <w:bCs/>
              </w:rPr>
            </w:pPr>
            <w:r>
              <w:rPr>
                <w:bCs/>
              </w:rPr>
              <w:t>МБОУ «Романовская ООШ»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6066" w:type="dxa"/>
            <w:shd w:val="clear" w:color="auto" w:fill="auto"/>
          </w:tcPr>
          <w:p w:rsidR="00B55656" w:rsidRDefault="00B55656" w:rsidP="00B55656">
            <w:pPr>
              <w:rPr>
                <w:bCs/>
              </w:rPr>
            </w:pPr>
            <w:r>
              <w:rPr>
                <w:bCs/>
              </w:rPr>
              <w:t>МБОУ «Толкаевская СОШ»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18.</w:t>
            </w:r>
          </w:p>
        </w:tc>
        <w:tc>
          <w:tcPr>
            <w:tcW w:w="6066" w:type="dxa"/>
            <w:shd w:val="clear" w:color="auto" w:fill="auto"/>
          </w:tcPr>
          <w:p w:rsidR="00B55656" w:rsidRDefault="00B55656" w:rsidP="00B55656">
            <w:pPr>
              <w:rPr>
                <w:bCs/>
              </w:rPr>
            </w:pPr>
            <w:r>
              <w:rPr>
                <w:bCs/>
              </w:rPr>
              <w:t>МБОУ «Троицкая СОШ»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6066" w:type="dxa"/>
            <w:shd w:val="clear" w:color="auto" w:fill="auto"/>
          </w:tcPr>
          <w:p w:rsidR="00B55656" w:rsidRDefault="00B55656" w:rsidP="00B55656">
            <w:pPr>
              <w:rPr>
                <w:bCs/>
              </w:rPr>
            </w:pPr>
            <w:r>
              <w:rPr>
                <w:bCs/>
              </w:rPr>
              <w:t>МБОУ «Уранская СОШ»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  <w:tr w:rsidR="00B55656" w:rsidRPr="007F6ACA" w:rsidTr="0016381C">
        <w:trPr>
          <w:trHeight w:val="390"/>
          <w:jc w:val="center"/>
        </w:trPr>
        <w:tc>
          <w:tcPr>
            <w:tcW w:w="769" w:type="dxa"/>
          </w:tcPr>
          <w:p w:rsidR="00B55656" w:rsidRDefault="00B55656" w:rsidP="006962C3">
            <w:pPr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6066" w:type="dxa"/>
            <w:shd w:val="clear" w:color="auto" w:fill="auto"/>
          </w:tcPr>
          <w:p w:rsidR="00B55656" w:rsidRDefault="00B55656" w:rsidP="00B55656">
            <w:pPr>
              <w:rPr>
                <w:bCs/>
              </w:rPr>
            </w:pPr>
            <w:r>
              <w:rPr>
                <w:bCs/>
              </w:rPr>
              <w:t>МБОУ «Фёдоровская ООШ»</w:t>
            </w:r>
          </w:p>
        </w:tc>
        <w:tc>
          <w:tcPr>
            <w:tcW w:w="1283" w:type="dxa"/>
            <w:shd w:val="clear" w:color="auto" w:fill="auto"/>
          </w:tcPr>
          <w:p w:rsidR="00B55656" w:rsidRPr="007F6ACA" w:rsidRDefault="00B55656" w:rsidP="006962C3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55656" w:rsidRPr="007F6ACA" w:rsidRDefault="00B55656" w:rsidP="006962C3">
            <w:pPr>
              <w:jc w:val="center"/>
            </w:pPr>
          </w:p>
        </w:tc>
      </w:tr>
    </w:tbl>
    <w:p w:rsidR="00414195" w:rsidRPr="007F6ACA" w:rsidRDefault="00414195" w:rsidP="00414195">
      <w:pPr>
        <w:ind w:left="720"/>
      </w:pPr>
    </w:p>
    <w:p w:rsidR="00414195" w:rsidRDefault="00414195" w:rsidP="00414195">
      <w:pPr>
        <w:jc w:val="center"/>
      </w:pPr>
    </w:p>
    <w:p w:rsidR="00414195" w:rsidRPr="001D5134" w:rsidRDefault="00414195" w:rsidP="00414195">
      <w:pPr>
        <w:jc w:val="center"/>
        <w:rPr>
          <w:b/>
        </w:rPr>
      </w:pPr>
      <w:r w:rsidRPr="001D5134">
        <w:rPr>
          <w:b/>
        </w:rPr>
        <w:t>Организационные основы оценивания</w:t>
      </w:r>
    </w:p>
    <w:p w:rsidR="00414195" w:rsidRPr="007F6ACA" w:rsidRDefault="00414195" w:rsidP="00414195">
      <w:pPr>
        <w:jc w:val="both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559"/>
        <w:gridCol w:w="1814"/>
        <w:gridCol w:w="1730"/>
      </w:tblGrid>
      <w:tr w:rsidR="00407E44" w:rsidRPr="00917A86" w:rsidTr="00407E44">
        <w:trPr>
          <w:trHeight w:val="393"/>
        </w:trPr>
        <w:tc>
          <w:tcPr>
            <w:tcW w:w="5104" w:type="dxa"/>
            <w:vMerge w:val="restart"/>
            <w:shd w:val="clear" w:color="auto" w:fill="auto"/>
          </w:tcPr>
          <w:p w:rsidR="00407E44" w:rsidRPr="00CC3231" w:rsidRDefault="00407E44" w:rsidP="006962C3">
            <w:pPr>
              <w:jc w:val="center"/>
            </w:pPr>
            <w:r w:rsidRPr="00CC3231">
              <w:t>Наименование критерия</w:t>
            </w:r>
          </w:p>
          <w:p w:rsidR="00407E44" w:rsidRPr="00CC3231" w:rsidRDefault="00407E44" w:rsidP="006962C3">
            <w:pPr>
              <w:jc w:val="center"/>
            </w:pPr>
            <w:r w:rsidRPr="00CC3231">
              <w:t>по ОУ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07E44" w:rsidRPr="00CC3231" w:rsidRDefault="00407E44" w:rsidP="006962C3">
            <w:pPr>
              <w:jc w:val="center"/>
            </w:pPr>
            <w:r w:rsidRPr="00CC3231">
              <w:t>Методика оценивания</w:t>
            </w:r>
          </w:p>
        </w:tc>
      </w:tr>
      <w:tr w:rsidR="00407E44" w:rsidRPr="00917A86" w:rsidTr="00F43AB1">
        <w:trPr>
          <w:trHeight w:val="240"/>
        </w:trPr>
        <w:tc>
          <w:tcPr>
            <w:tcW w:w="5104" w:type="dxa"/>
            <w:vMerge/>
            <w:shd w:val="clear" w:color="auto" w:fill="auto"/>
          </w:tcPr>
          <w:p w:rsidR="00407E44" w:rsidRPr="00CC3231" w:rsidRDefault="00407E44" w:rsidP="006962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6962C3">
            <w:pPr>
              <w:jc w:val="center"/>
            </w:pPr>
            <w:r w:rsidRPr="00CC3231">
              <w:t>кто оценивает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6962C3">
            <w:pPr>
              <w:jc w:val="center"/>
            </w:pPr>
            <w:r w:rsidRPr="00CC3231">
              <w:t>источник информации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6962C3">
            <w:pPr>
              <w:jc w:val="center"/>
            </w:pPr>
            <w:r w:rsidRPr="00CC3231">
              <w:t>форма представления</w:t>
            </w:r>
          </w:p>
        </w:tc>
      </w:tr>
      <w:tr w:rsidR="00407E44" w:rsidRPr="00917A86" w:rsidTr="00407E44">
        <w:trPr>
          <w:trHeight w:val="413"/>
        </w:trPr>
        <w:tc>
          <w:tcPr>
            <w:tcW w:w="10207" w:type="dxa"/>
            <w:gridSpan w:val="4"/>
            <w:shd w:val="clear" w:color="auto" w:fill="auto"/>
          </w:tcPr>
          <w:p w:rsidR="00407E44" w:rsidRPr="00CC3231" w:rsidRDefault="00407E44" w:rsidP="006962C3">
            <w:pPr>
              <w:jc w:val="center"/>
              <w:rPr>
                <w:b/>
              </w:rPr>
            </w:pPr>
            <w:r w:rsidRPr="00CC3231">
              <w:rPr>
                <w:b/>
              </w:rPr>
              <w:t xml:space="preserve">Группа 1.1. Достижение высокого качества учебных результатов учащихся </w:t>
            </w:r>
          </w:p>
          <w:p w:rsidR="00407E44" w:rsidRPr="00CC3231" w:rsidRDefault="00407E44" w:rsidP="006962C3">
            <w:pPr>
              <w:jc w:val="center"/>
            </w:pPr>
          </w:p>
        </w:tc>
      </w:tr>
      <w:tr w:rsidR="00407E44" w:rsidRPr="00917A86" w:rsidTr="00F43AB1">
        <w:trPr>
          <w:trHeight w:val="541"/>
        </w:trPr>
        <w:tc>
          <w:tcPr>
            <w:tcW w:w="5104" w:type="dxa"/>
            <w:shd w:val="clear" w:color="auto" w:fill="auto"/>
          </w:tcPr>
          <w:p w:rsidR="00407E44" w:rsidRPr="00CC3231" w:rsidRDefault="00407E44" w:rsidP="00D0121E">
            <w:pPr>
              <w:jc w:val="both"/>
            </w:pPr>
            <w:r w:rsidRPr="00CC3231">
              <w:t>1.Средний балл по русскому языку в 4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6962C3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E014AF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6962C3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424"/>
        </w:trPr>
        <w:tc>
          <w:tcPr>
            <w:tcW w:w="5104" w:type="dxa"/>
            <w:shd w:val="clear" w:color="auto" w:fill="auto"/>
          </w:tcPr>
          <w:p w:rsidR="00407E44" w:rsidRPr="00CC3231" w:rsidRDefault="00407E44" w:rsidP="00FE09C4">
            <w:pPr>
              <w:jc w:val="both"/>
            </w:pPr>
            <w:r w:rsidRPr="00CC3231">
              <w:t>2.Средний балл по математике в 4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6962C3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E014AF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6962C3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424"/>
        </w:trPr>
        <w:tc>
          <w:tcPr>
            <w:tcW w:w="5104" w:type="dxa"/>
            <w:shd w:val="clear" w:color="auto" w:fill="auto"/>
          </w:tcPr>
          <w:p w:rsidR="00407E44" w:rsidRPr="00CC3231" w:rsidRDefault="00407E44" w:rsidP="007B4004">
            <w:pPr>
              <w:jc w:val="both"/>
            </w:pPr>
            <w:r w:rsidRPr="00CC3231">
              <w:t>3.Средний балл по окружающему миру в 4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E014AF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424"/>
        </w:trPr>
        <w:tc>
          <w:tcPr>
            <w:tcW w:w="5104" w:type="dxa"/>
            <w:shd w:val="clear" w:color="auto" w:fill="auto"/>
          </w:tcPr>
          <w:p w:rsidR="00407E44" w:rsidRPr="00CC3231" w:rsidRDefault="00407E44" w:rsidP="00D0121E">
            <w:pPr>
              <w:jc w:val="both"/>
            </w:pPr>
            <w:r w:rsidRPr="00CC3231">
              <w:t>4.Средний балл по русскому языку в 5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E014AF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424"/>
        </w:trPr>
        <w:tc>
          <w:tcPr>
            <w:tcW w:w="5104" w:type="dxa"/>
            <w:shd w:val="clear" w:color="auto" w:fill="auto"/>
          </w:tcPr>
          <w:p w:rsidR="00407E44" w:rsidRPr="00CC3231" w:rsidRDefault="00407E44" w:rsidP="007B4004">
            <w:pPr>
              <w:jc w:val="both"/>
            </w:pPr>
            <w:r w:rsidRPr="00CC3231">
              <w:t>5.Средний балл по математике в 5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E014AF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424"/>
        </w:trPr>
        <w:tc>
          <w:tcPr>
            <w:tcW w:w="5104" w:type="dxa"/>
            <w:shd w:val="clear" w:color="auto" w:fill="auto"/>
          </w:tcPr>
          <w:p w:rsidR="00407E44" w:rsidRPr="00CC3231" w:rsidRDefault="00407E44" w:rsidP="007B4004">
            <w:pPr>
              <w:jc w:val="both"/>
            </w:pPr>
            <w:r w:rsidRPr="00CC3231">
              <w:t>6.Средний балл по истории в 5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E014AF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424"/>
        </w:trPr>
        <w:tc>
          <w:tcPr>
            <w:tcW w:w="5104" w:type="dxa"/>
            <w:shd w:val="clear" w:color="auto" w:fill="auto"/>
          </w:tcPr>
          <w:p w:rsidR="00407E44" w:rsidRPr="00CC3231" w:rsidRDefault="00407E44" w:rsidP="007B4004">
            <w:pPr>
              <w:jc w:val="both"/>
            </w:pPr>
            <w:r w:rsidRPr="00CC3231">
              <w:t>7.Средний балл по биологии в 5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E014AF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424"/>
        </w:trPr>
        <w:tc>
          <w:tcPr>
            <w:tcW w:w="5104" w:type="dxa"/>
            <w:shd w:val="clear" w:color="auto" w:fill="auto"/>
          </w:tcPr>
          <w:p w:rsidR="00407E44" w:rsidRPr="00CC3231" w:rsidRDefault="00407E44" w:rsidP="00D0121E">
            <w:pPr>
              <w:jc w:val="both"/>
            </w:pPr>
            <w:r w:rsidRPr="00CC3231">
              <w:t>8.Средний балл по русскому языку в 6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424"/>
        </w:trPr>
        <w:tc>
          <w:tcPr>
            <w:tcW w:w="5104" w:type="dxa"/>
            <w:shd w:val="clear" w:color="auto" w:fill="auto"/>
          </w:tcPr>
          <w:p w:rsidR="00407E44" w:rsidRPr="00CC3231" w:rsidRDefault="00407E44" w:rsidP="00D0121E">
            <w:pPr>
              <w:jc w:val="both"/>
            </w:pPr>
            <w:r w:rsidRPr="00CC3231">
              <w:t>9.Средний балл по математике в 6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424"/>
        </w:trPr>
        <w:tc>
          <w:tcPr>
            <w:tcW w:w="5104" w:type="dxa"/>
            <w:shd w:val="clear" w:color="auto" w:fill="auto"/>
          </w:tcPr>
          <w:p w:rsidR="00407E44" w:rsidRPr="00CC3231" w:rsidRDefault="00407E44" w:rsidP="00D0121E">
            <w:pPr>
              <w:jc w:val="both"/>
            </w:pPr>
            <w:r w:rsidRPr="00CC3231">
              <w:t>10.Средний балл по истории в 6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424"/>
        </w:trPr>
        <w:tc>
          <w:tcPr>
            <w:tcW w:w="5104" w:type="dxa"/>
            <w:shd w:val="clear" w:color="auto" w:fill="auto"/>
          </w:tcPr>
          <w:p w:rsidR="00407E44" w:rsidRPr="00CC3231" w:rsidRDefault="00407E44" w:rsidP="00D0121E">
            <w:pPr>
              <w:jc w:val="both"/>
            </w:pPr>
            <w:r w:rsidRPr="00CC3231">
              <w:t>11.Средний балл по биологии в 6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424"/>
        </w:trPr>
        <w:tc>
          <w:tcPr>
            <w:tcW w:w="5104" w:type="dxa"/>
            <w:shd w:val="clear" w:color="auto" w:fill="auto"/>
          </w:tcPr>
          <w:p w:rsidR="00407E44" w:rsidRPr="00CC3231" w:rsidRDefault="00407E44" w:rsidP="00D0121E">
            <w:pPr>
              <w:jc w:val="both"/>
            </w:pPr>
            <w:r w:rsidRPr="00CC3231">
              <w:t>12.Средний балл по обществознанию в 6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424"/>
        </w:trPr>
        <w:tc>
          <w:tcPr>
            <w:tcW w:w="5104" w:type="dxa"/>
            <w:shd w:val="clear" w:color="auto" w:fill="auto"/>
          </w:tcPr>
          <w:p w:rsidR="00407E44" w:rsidRPr="00CC3231" w:rsidRDefault="00407E44" w:rsidP="00D0121E">
            <w:pPr>
              <w:jc w:val="both"/>
            </w:pPr>
            <w:r w:rsidRPr="00CC3231">
              <w:t>13.Средний балл по географии в 6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543"/>
        </w:trPr>
        <w:tc>
          <w:tcPr>
            <w:tcW w:w="5104" w:type="dxa"/>
            <w:shd w:val="clear" w:color="auto" w:fill="auto"/>
          </w:tcPr>
          <w:p w:rsidR="00407E44" w:rsidRPr="00CC3231" w:rsidRDefault="00407E44" w:rsidP="007B4004">
            <w:pPr>
              <w:jc w:val="both"/>
            </w:pPr>
            <w:r w:rsidRPr="00CC3231">
              <w:t>14.Средний балл по результатам регионального экзамена по русскому языку в 7 классе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E014AF">
            <w:pPr>
              <w:jc w:val="center"/>
            </w:pPr>
            <w:r w:rsidRPr="00CC3231">
              <w:t>результаты РЭ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433"/>
        </w:trPr>
        <w:tc>
          <w:tcPr>
            <w:tcW w:w="5104" w:type="dxa"/>
            <w:shd w:val="clear" w:color="auto" w:fill="auto"/>
          </w:tcPr>
          <w:p w:rsidR="00407E44" w:rsidRPr="00CC3231" w:rsidRDefault="00407E44" w:rsidP="007B4004">
            <w:pPr>
              <w:jc w:val="both"/>
            </w:pPr>
            <w:r w:rsidRPr="00CC3231">
              <w:t>15.Средний балл по результатам регионального экзамена по математике в 7 классе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E014AF">
            <w:pPr>
              <w:jc w:val="center"/>
            </w:pPr>
            <w:r w:rsidRPr="00CC3231">
              <w:t>результаты РЭ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639"/>
        </w:trPr>
        <w:tc>
          <w:tcPr>
            <w:tcW w:w="5104" w:type="dxa"/>
            <w:shd w:val="clear" w:color="auto" w:fill="auto"/>
          </w:tcPr>
          <w:p w:rsidR="00407E44" w:rsidRPr="00CC3231" w:rsidRDefault="00407E44" w:rsidP="00A23A53">
            <w:pPr>
              <w:jc w:val="both"/>
            </w:pPr>
            <w:r w:rsidRPr="00CC3231">
              <w:t>16.Средний балл по результатам регионального экзамена по русскому языку в 8 классе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E014AF">
            <w:pPr>
              <w:jc w:val="center"/>
            </w:pPr>
            <w:r w:rsidRPr="00CC3231">
              <w:t>результаты РЭ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676"/>
        </w:trPr>
        <w:tc>
          <w:tcPr>
            <w:tcW w:w="5104" w:type="dxa"/>
            <w:shd w:val="clear" w:color="auto" w:fill="auto"/>
          </w:tcPr>
          <w:p w:rsidR="00407E44" w:rsidRPr="00CC3231" w:rsidRDefault="00407E44" w:rsidP="00A23A53">
            <w:pPr>
              <w:jc w:val="both"/>
            </w:pPr>
            <w:r w:rsidRPr="00CC3231">
              <w:t>17.Средний балл по результатам регионального экзамена по математике в 8 классе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E014AF">
            <w:pPr>
              <w:jc w:val="center"/>
            </w:pPr>
            <w:r w:rsidRPr="00CC3231">
              <w:t>результаты РЭ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624"/>
        </w:trPr>
        <w:tc>
          <w:tcPr>
            <w:tcW w:w="5104" w:type="dxa"/>
            <w:shd w:val="clear" w:color="auto" w:fill="auto"/>
          </w:tcPr>
          <w:p w:rsidR="00407E44" w:rsidRPr="00CC3231" w:rsidRDefault="00407E44" w:rsidP="00A23A53">
            <w:pPr>
              <w:jc w:val="both"/>
            </w:pPr>
            <w:r w:rsidRPr="00CC3231">
              <w:t>18.Средняя оценка по результатам ОГЭ  по русскому языку в 9 классе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41210">
            <w:pPr>
              <w:jc w:val="center"/>
            </w:pPr>
            <w:r w:rsidRPr="00CC3231">
              <w:t xml:space="preserve">результаты </w:t>
            </w:r>
            <w:r w:rsidR="00141210">
              <w:t>ОГЭ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A23A53">
            <w:pPr>
              <w:jc w:val="both"/>
            </w:pPr>
            <w:r w:rsidRPr="00CC3231">
              <w:t xml:space="preserve">19.Средняя оценка по результатам ОГЭ по </w:t>
            </w:r>
            <w:r w:rsidRPr="00CC3231">
              <w:lastRenderedPageBreak/>
              <w:t>математике в 9 классе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lastRenderedPageBreak/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41210">
            <w:pPr>
              <w:jc w:val="center"/>
            </w:pPr>
            <w:r w:rsidRPr="00CC3231">
              <w:t xml:space="preserve">результаты </w:t>
            </w:r>
            <w:r w:rsidR="00141210">
              <w:lastRenderedPageBreak/>
              <w:t>ОГЭ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lastRenderedPageBreak/>
              <w:t>Средний балл</w:t>
            </w:r>
          </w:p>
        </w:tc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7B4004">
            <w:pPr>
              <w:jc w:val="both"/>
            </w:pPr>
            <w:r w:rsidRPr="00CC3231">
              <w:lastRenderedPageBreak/>
              <w:t>20.Средний балл по результатам ЕГЭ по русскому языку в 11 классе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результаты ЕГЭ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t>21.Средний балл по результатам ЕГЭ по математике в 11 классе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результаты ЕГЭ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1738E5">
            <w:pPr>
              <w:jc w:val="both"/>
            </w:pPr>
            <w:r w:rsidRPr="00CC3231">
              <w:t xml:space="preserve">22.Средний балл по результатам </w:t>
            </w:r>
            <w:r w:rsidR="001738E5">
              <w:t>ОГЭ</w:t>
            </w:r>
            <w:r w:rsidRPr="00CC3231">
              <w:t xml:space="preserve">  по всем предметам от количества сдающих предметы по выбору  (общая сумма баллов делится на общее количество учащихся, сдающих предметы по выбору)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41210">
            <w:pPr>
              <w:jc w:val="center"/>
            </w:pPr>
            <w:r w:rsidRPr="00CC3231">
              <w:t xml:space="preserve">результаты </w:t>
            </w:r>
            <w:r w:rsidR="00141210">
              <w:t>ОГЭ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A23A53">
            <w:pPr>
              <w:jc w:val="both"/>
            </w:pPr>
            <w:r w:rsidRPr="00CC3231">
              <w:t>23.Средний балл по результатам ЕГЭ по всем предметам  от количества сдающих предметы по выбору (общая сумма баллов делится на общее количество учащихся, сдающих предметы по выбору</w:t>
            </w:r>
            <w:r w:rsidR="001738E5">
              <w:t>)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результаты ЕГЭ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B4004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t>24.Средний балл по истории в 11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A23A53">
            <w:pPr>
              <w:jc w:val="both"/>
            </w:pPr>
            <w:r w:rsidRPr="00CC3231">
              <w:t>25.Средний балл по биологии в 11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A23A53">
            <w:pPr>
              <w:jc w:val="both"/>
            </w:pPr>
            <w:r w:rsidRPr="00CC3231">
              <w:t>26.Средний балл по физике в 11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A23A53">
            <w:pPr>
              <w:jc w:val="both"/>
            </w:pPr>
            <w:r w:rsidRPr="00CC3231">
              <w:t>27.Средний балл по химии в 11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A23A53">
            <w:pPr>
              <w:jc w:val="both"/>
            </w:pPr>
            <w:r w:rsidRPr="00CC3231">
              <w:t>28.Средний балл по географии в 11 классе по результатам ВПР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результаты ВПР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A23A53">
            <w:pPr>
              <w:jc w:val="both"/>
            </w:pPr>
            <w:r w:rsidRPr="00CC3231">
              <w:t xml:space="preserve">29.Средний балл по результатам муниципального зачета в 7 -х классах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D0121E">
            <w:pPr>
              <w:jc w:val="center"/>
            </w:pPr>
            <w:r w:rsidRPr="00CC3231">
              <w:t>результаты муниципального зачета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Средний балл</w:t>
            </w:r>
          </w:p>
        </w:tc>
        <w:bookmarkStart w:id="0" w:name="_GoBack"/>
        <w:bookmarkEnd w:id="0"/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D0121E">
            <w:pPr>
              <w:jc w:val="both"/>
            </w:pPr>
            <w:r w:rsidRPr="00CC3231">
              <w:t xml:space="preserve">30.Средний балл по результатам регионального зачета в 8-х классах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D0121E">
            <w:pPr>
              <w:jc w:val="center"/>
            </w:pPr>
            <w:r w:rsidRPr="00CC3231">
              <w:t>результаты регионального зачета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A23A53">
            <w:pPr>
              <w:jc w:val="both"/>
            </w:pPr>
            <w:r w:rsidRPr="00CC3231">
              <w:t>31.Средний балл по результатам устного собеседования по русскому языку в 9 классе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A23A53">
            <w:pPr>
              <w:jc w:val="center"/>
            </w:pPr>
            <w:r w:rsidRPr="00CC3231">
              <w:t>результаты устного собеседования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757C6D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F43AB1">
        <w:trPr>
          <w:trHeight w:val="535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t>32.Средний балл по результатам проводимых мониторингов на старшей ступени обучения в 10-х классах в течение учебного года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эксперты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результаты мониторинговых срезов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Средний балл</w:t>
            </w:r>
          </w:p>
        </w:tc>
      </w:tr>
      <w:tr w:rsidR="00407E44" w:rsidRPr="00917A86" w:rsidTr="00407E44">
        <w:trPr>
          <w:trHeight w:val="356"/>
        </w:trPr>
        <w:tc>
          <w:tcPr>
            <w:tcW w:w="10207" w:type="dxa"/>
            <w:gridSpan w:val="4"/>
            <w:shd w:val="clear" w:color="auto" w:fill="auto"/>
          </w:tcPr>
          <w:p w:rsidR="00407E44" w:rsidRPr="00CC3231" w:rsidRDefault="00407E44" w:rsidP="0010657B">
            <w:pPr>
              <w:jc w:val="center"/>
              <w:rPr>
                <w:b/>
              </w:rPr>
            </w:pPr>
            <w:r w:rsidRPr="00CC3231">
              <w:rPr>
                <w:b/>
              </w:rPr>
              <w:t xml:space="preserve">Группа 1.2. Внеучебные достижения учащихся </w:t>
            </w:r>
          </w:p>
          <w:p w:rsidR="00407E44" w:rsidRPr="00CC3231" w:rsidRDefault="00407E44" w:rsidP="0010657B">
            <w:pPr>
              <w:jc w:val="center"/>
            </w:pPr>
          </w:p>
        </w:tc>
      </w:tr>
      <w:tr w:rsidR="00407E44" w:rsidRPr="00917A86" w:rsidTr="00F43AB1">
        <w:trPr>
          <w:trHeight w:val="1061"/>
        </w:trPr>
        <w:tc>
          <w:tcPr>
            <w:tcW w:w="5104" w:type="dxa"/>
            <w:shd w:val="clear" w:color="auto" w:fill="auto"/>
          </w:tcPr>
          <w:p w:rsidR="00407E44" w:rsidRPr="00CC3231" w:rsidRDefault="00407E44" w:rsidP="00876E60">
            <w:pPr>
              <w:numPr>
                <w:ilvl w:val="0"/>
                <w:numId w:val="19"/>
              </w:numPr>
              <w:tabs>
                <w:tab w:val="left" w:pos="288"/>
              </w:tabs>
              <w:ind w:left="5" w:firstLine="0"/>
              <w:jc w:val="both"/>
            </w:pPr>
            <w:r w:rsidRPr="00CC3231">
              <w:t xml:space="preserve">Доля </w:t>
            </w:r>
            <w:r w:rsidR="00876E60">
              <w:t>победителей и призеров</w:t>
            </w:r>
            <w:r w:rsidRPr="00CC3231">
              <w:t xml:space="preserve"> муниципального этапа Всероссийской олимпиады школьников от общего количества участников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>
              <w:t>Управление</w:t>
            </w:r>
            <w:r w:rsidRPr="00CC3231">
              <w:t>образования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Результаты участия в олимпиадах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% от всех участников</w:t>
            </w:r>
          </w:p>
        </w:tc>
      </w:tr>
      <w:tr w:rsidR="00407E44" w:rsidRPr="00917A86" w:rsidTr="00F43AB1">
        <w:trPr>
          <w:trHeight w:val="1077"/>
        </w:trPr>
        <w:tc>
          <w:tcPr>
            <w:tcW w:w="5104" w:type="dxa"/>
            <w:shd w:val="clear" w:color="auto" w:fill="auto"/>
          </w:tcPr>
          <w:p w:rsidR="00407E44" w:rsidRPr="00CC3231" w:rsidRDefault="00407E44" w:rsidP="00876E60">
            <w:pPr>
              <w:numPr>
                <w:ilvl w:val="0"/>
                <w:numId w:val="19"/>
              </w:numPr>
              <w:tabs>
                <w:tab w:val="left" w:pos="288"/>
              </w:tabs>
              <w:ind w:left="5" w:firstLine="0"/>
              <w:jc w:val="both"/>
            </w:pPr>
            <w:r w:rsidRPr="00CC3231">
              <w:t xml:space="preserve"> </w:t>
            </w:r>
            <w:r w:rsidR="00876E60">
              <w:t>Количество</w:t>
            </w:r>
            <w:r w:rsidRPr="00CC3231">
              <w:t xml:space="preserve"> </w:t>
            </w:r>
            <w:r w:rsidR="00876E60" w:rsidRPr="00CC3231">
              <w:t xml:space="preserve">победителей </w:t>
            </w:r>
            <w:r w:rsidR="00876E60">
              <w:t xml:space="preserve">и </w:t>
            </w:r>
            <w:r w:rsidRPr="00CC3231">
              <w:t xml:space="preserve">призеров регионального этапа Всероссийской олимпиады школьников </w:t>
            </w:r>
          </w:p>
        </w:tc>
        <w:tc>
          <w:tcPr>
            <w:tcW w:w="1559" w:type="dxa"/>
            <w:shd w:val="clear" w:color="auto" w:fill="auto"/>
          </w:tcPr>
          <w:p w:rsidR="00407E44" w:rsidRDefault="00407E44">
            <w:r w:rsidRPr="00B4247A">
              <w:t>Управлениеобразования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Результаты участия в олимпиадах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876E60" w:rsidP="0010657B">
            <w:pPr>
              <w:jc w:val="center"/>
            </w:pPr>
            <w:r>
              <w:t>Количественная величина</w:t>
            </w:r>
          </w:p>
        </w:tc>
      </w:tr>
      <w:tr w:rsidR="00407E44" w:rsidRPr="00917A86" w:rsidTr="00F43AB1">
        <w:trPr>
          <w:trHeight w:val="1094"/>
        </w:trPr>
        <w:tc>
          <w:tcPr>
            <w:tcW w:w="5104" w:type="dxa"/>
            <w:shd w:val="clear" w:color="auto" w:fill="auto"/>
          </w:tcPr>
          <w:p w:rsidR="00407E44" w:rsidRPr="00CC3231" w:rsidRDefault="00876E60" w:rsidP="00F43AB1">
            <w:pPr>
              <w:numPr>
                <w:ilvl w:val="0"/>
                <w:numId w:val="19"/>
              </w:numPr>
              <w:tabs>
                <w:tab w:val="left" w:pos="288"/>
              </w:tabs>
              <w:ind w:left="5" w:firstLine="0"/>
              <w:jc w:val="both"/>
            </w:pPr>
            <w:r>
              <w:t>Количество</w:t>
            </w:r>
            <w:r w:rsidR="00407E44" w:rsidRPr="00CC3231">
              <w:t xml:space="preserve"> победителей и призёров Всероссийской олимпиады школьников от общего количества участников</w:t>
            </w:r>
          </w:p>
        </w:tc>
        <w:tc>
          <w:tcPr>
            <w:tcW w:w="1559" w:type="dxa"/>
            <w:shd w:val="clear" w:color="auto" w:fill="auto"/>
          </w:tcPr>
          <w:p w:rsidR="00407E44" w:rsidRDefault="00407E44">
            <w:r w:rsidRPr="00B4247A">
              <w:t>Управлениеобразования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Результаты участия в олимпиадах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876E60" w:rsidP="0010657B">
            <w:pPr>
              <w:jc w:val="center"/>
            </w:pPr>
            <w:r>
              <w:t>Количественная величина</w:t>
            </w:r>
          </w:p>
        </w:tc>
      </w:tr>
      <w:tr w:rsidR="00407E44" w:rsidRPr="00917A86" w:rsidTr="00F43AB1">
        <w:trPr>
          <w:trHeight w:val="1123"/>
        </w:trPr>
        <w:tc>
          <w:tcPr>
            <w:tcW w:w="5104" w:type="dxa"/>
            <w:shd w:val="clear" w:color="auto" w:fill="auto"/>
          </w:tcPr>
          <w:p w:rsidR="00407E44" w:rsidRPr="00CC3231" w:rsidRDefault="00407E44" w:rsidP="00876E60">
            <w:pPr>
              <w:numPr>
                <w:ilvl w:val="0"/>
                <w:numId w:val="19"/>
              </w:numPr>
              <w:tabs>
                <w:tab w:val="left" w:pos="288"/>
              </w:tabs>
              <w:ind w:left="5" w:firstLine="0"/>
              <w:jc w:val="both"/>
            </w:pPr>
            <w:r w:rsidRPr="00CC3231">
              <w:t xml:space="preserve">Доля </w:t>
            </w:r>
            <w:r w:rsidR="00876E60" w:rsidRPr="00CC3231">
              <w:t xml:space="preserve">победителей </w:t>
            </w:r>
            <w:r w:rsidR="00876E60">
              <w:t xml:space="preserve">и </w:t>
            </w:r>
            <w:r w:rsidRPr="00CC3231">
              <w:t xml:space="preserve">призеров конкурсных и спортивных мероприятий различных уровней, направленных на выявление инициативной и талантливой молодежи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% от всех учащихся</w:t>
            </w:r>
          </w:p>
        </w:tc>
      </w:tr>
      <w:tr w:rsidR="00407E44" w:rsidRPr="00917A86" w:rsidTr="00407E44">
        <w:trPr>
          <w:trHeight w:val="392"/>
        </w:trPr>
        <w:tc>
          <w:tcPr>
            <w:tcW w:w="10207" w:type="dxa"/>
            <w:gridSpan w:val="4"/>
            <w:shd w:val="clear" w:color="auto" w:fill="auto"/>
          </w:tcPr>
          <w:p w:rsidR="00407E44" w:rsidRPr="00CC3231" w:rsidRDefault="00407E44" w:rsidP="0010657B">
            <w:pPr>
              <w:jc w:val="center"/>
              <w:rPr>
                <w:b/>
              </w:rPr>
            </w:pPr>
            <w:r w:rsidRPr="00CC3231">
              <w:rPr>
                <w:b/>
              </w:rPr>
              <w:lastRenderedPageBreak/>
              <w:t>Группа 1.3. Внеурочная деятельность (профилактика правонарушений)</w:t>
            </w:r>
          </w:p>
        </w:tc>
      </w:tr>
      <w:tr w:rsidR="00407E44" w:rsidRPr="00917A86" w:rsidTr="00F43AB1">
        <w:trPr>
          <w:trHeight w:val="112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0"/>
              </w:numPr>
              <w:jc w:val="both"/>
            </w:pPr>
            <w:r w:rsidRPr="00CC3231">
              <w:t>Отсутствие обучающихся, состоящих на учёте в КДН и ЗП, ПДН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10 баллов максимально; минус один балл за каждого стоящего на учёте</w:t>
            </w:r>
          </w:p>
        </w:tc>
      </w:tr>
      <w:tr w:rsidR="00407E44" w:rsidRPr="00917A86" w:rsidTr="00F43AB1">
        <w:trPr>
          <w:trHeight w:val="112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0"/>
              </w:numPr>
              <w:jc w:val="both"/>
            </w:pPr>
            <w:r w:rsidRPr="00CC3231">
              <w:t xml:space="preserve">100% охват обучающихся, состоящих на учёте в КДН и ЗП, ПДН, занятых в системе дополнительного образования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8 баллов</w:t>
            </w:r>
          </w:p>
        </w:tc>
      </w:tr>
      <w:tr w:rsidR="00407E44" w:rsidRPr="00917A86" w:rsidTr="00407E44">
        <w:trPr>
          <w:trHeight w:val="455"/>
        </w:trPr>
        <w:tc>
          <w:tcPr>
            <w:tcW w:w="10207" w:type="dxa"/>
            <w:gridSpan w:val="4"/>
            <w:shd w:val="clear" w:color="auto" w:fill="auto"/>
          </w:tcPr>
          <w:p w:rsidR="00407E44" w:rsidRPr="00CC3231" w:rsidRDefault="00407E44" w:rsidP="0010657B">
            <w:pPr>
              <w:jc w:val="center"/>
              <w:rPr>
                <w:b/>
              </w:rPr>
            </w:pPr>
            <w:r w:rsidRPr="00CC3231">
              <w:rPr>
                <w:b/>
              </w:rPr>
              <w:t>Группа 1.4. Формирование системы по социализации и самореализации учащихся</w:t>
            </w:r>
          </w:p>
        </w:tc>
      </w:tr>
      <w:tr w:rsidR="00407E44" w:rsidRPr="00917A86" w:rsidTr="00F43AB1">
        <w:trPr>
          <w:trHeight w:val="112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1"/>
              </w:numPr>
              <w:jc w:val="both"/>
            </w:pPr>
            <w:r w:rsidRPr="00CC3231">
              <w:t xml:space="preserve">Доля участия учеников школы в акциях и мероприятиях различного уровня по патриотическому воспитанию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% от всех учащихся</w:t>
            </w:r>
          </w:p>
        </w:tc>
      </w:tr>
      <w:tr w:rsidR="00407E44" w:rsidRPr="00917A86" w:rsidTr="00F43AB1">
        <w:trPr>
          <w:trHeight w:val="112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1"/>
              </w:numPr>
              <w:jc w:val="both"/>
            </w:pPr>
            <w:r w:rsidRPr="00CC3231">
              <w:t xml:space="preserve">Количество проведенных мероприятий, направленных на профилактику асоциальных явлений среди несовершеннолетних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560EFF">
            <w:pPr>
              <w:jc w:val="center"/>
            </w:pPr>
            <w:r w:rsidRPr="00CC3231">
              <w:t xml:space="preserve">Количество </w:t>
            </w:r>
            <w:r w:rsidR="00560EFF">
              <w:t>мероприятий</w:t>
            </w:r>
          </w:p>
        </w:tc>
      </w:tr>
      <w:tr w:rsidR="00407E44" w:rsidRPr="00917A86" w:rsidTr="00F43AB1">
        <w:trPr>
          <w:trHeight w:val="69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1"/>
              </w:numPr>
              <w:jc w:val="both"/>
            </w:pPr>
            <w:r w:rsidRPr="00CC3231">
              <w:t xml:space="preserve">Доля учеников школы, входящих в состав детских общественных объединений 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% от всех учащихся</w:t>
            </w:r>
          </w:p>
        </w:tc>
      </w:tr>
      <w:tr w:rsidR="00407E44" w:rsidRPr="00917A86" w:rsidTr="00F43AB1">
        <w:trPr>
          <w:trHeight w:val="112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1"/>
              </w:numPr>
              <w:jc w:val="both"/>
            </w:pPr>
            <w:r w:rsidRPr="00CC3231">
              <w:t xml:space="preserve">Доля учеников школы, входящих в состав волонтерских отрядов и молодежных общественных объединений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 xml:space="preserve">число детей- волонтёров в школе по факту делится на общее число детей от 14 лет и старше, включая 11-  классников </w:t>
            </w:r>
          </w:p>
        </w:tc>
      </w:tr>
      <w:tr w:rsidR="00407E44" w:rsidRPr="00917A86" w:rsidTr="00F43AB1">
        <w:trPr>
          <w:trHeight w:val="112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1"/>
              </w:numPr>
              <w:jc w:val="both"/>
            </w:pPr>
            <w:r w:rsidRPr="00CC3231">
              <w:t>Доля призеров и победителей конкурсных мероприятий различных уровней по социальному проектированию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% от всех учащихся</w:t>
            </w:r>
          </w:p>
        </w:tc>
      </w:tr>
      <w:tr w:rsidR="00407E44" w:rsidRPr="00917A86" w:rsidTr="00407E44">
        <w:trPr>
          <w:trHeight w:val="457"/>
        </w:trPr>
        <w:tc>
          <w:tcPr>
            <w:tcW w:w="10207" w:type="dxa"/>
            <w:gridSpan w:val="4"/>
            <w:shd w:val="clear" w:color="auto" w:fill="auto"/>
          </w:tcPr>
          <w:p w:rsidR="00407E44" w:rsidRPr="00CC3231" w:rsidRDefault="00407E44" w:rsidP="0010657B">
            <w:pPr>
              <w:jc w:val="center"/>
              <w:rPr>
                <w:b/>
              </w:rPr>
            </w:pPr>
            <w:r w:rsidRPr="00CC3231">
              <w:rPr>
                <w:b/>
              </w:rPr>
              <w:t>Группа 1.5. Здоровьесбережение в школе</w:t>
            </w:r>
          </w:p>
        </w:tc>
      </w:tr>
      <w:tr w:rsidR="00407E44" w:rsidRPr="00917A86" w:rsidTr="00F43AB1">
        <w:trPr>
          <w:trHeight w:val="112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2"/>
              </w:numPr>
              <w:jc w:val="both"/>
            </w:pPr>
            <w:r w:rsidRPr="00CC3231">
              <w:t xml:space="preserve">% охвата школьников горячим питанием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560EFF" w:rsidP="0010657B">
            <w:pPr>
              <w:jc w:val="center"/>
            </w:pPr>
            <w:r>
              <w:t>Управление образования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% от всех учащихся</w:t>
            </w:r>
          </w:p>
        </w:tc>
      </w:tr>
      <w:tr w:rsidR="00407E44" w:rsidRPr="00917A86" w:rsidTr="00F43AB1">
        <w:trPr>
          <w:trHeight w:val="707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2"/>
              </w:numPr>
              <w:jc w:val="both"/>
            </w:pPr>
            <w:r w:rsidRPr="00CC3231">
              <w:t xml:space="preserve">Заболеваемость в днях на одного ребенка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Среднее значение</w:t>
            </w:r>
          </w:p>
        </w:tc>
      </w:tr>
      <w:tr w:rsidR="00407E44" w:rsidRPr="00917A86" w:rsidTr="00F43AB1">
        <w:trPr>
          <w:trHeight w:val="112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2"/>
              </w:numPr>
              <w:jc w:val="both"/>
            </w:pPr>
            <w:r w:rsidRPr="00CC3231">
              <w:t xml:space="preserve">% учащихся с первой и второй группой здоровья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% от всех учащихся</w:t>
            </w:r>
          </w:p>
        </w:tc>
      </w:tr>
      <w:tr w:rsidR="00407E44" w:rsidRPr="00917A86" w:rsidTr="00F43AB1">
        <w:trPr>
          <w:trHeight w:val="112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2"/>
              </w:numPr>
              <w:jc w:val="both"/>
            </w:pPr>
            <w:r w:rsidRPr="00CC3231">
              <w:t xml:space="preserve">Количество зафиксированных несчастных случаев с учащимися во время образовательного процесса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Default="00407E44" w:rsidP="00407E44">
            <w:pPr>
              <w:jc w:val="center"/>
            </w:pPr>
            <w:r w:rsidRPr="000F7ADD">
              <w:t>Управление</w:t>
            </w:r>
            <w:r w:rsidR="00757C6D">
              <w:t xml:space="preserve"> </w:t>
            </w:r>
            <w:r w:rsidRPr="000F7ADD">
              <w:t>образования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Количественная величина</w:t>
            </w:r>
          </w:p>
        </w:tc>
      </w:tr>
      <w:tr w:rsidR="00407E44" w:rsidRPr="00917A86" w:rsidTr="00F43AB1">
        <w:trPr>
          <w:trHeight w:val="112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2"/>
              </w:numPr>
              <w:jc w:val="both"/>
            </w:pPr>
            <w:r w:rsidRPr="00CC3231">
              <w:lastRenderedPageBreak/>
              <w:t xml:space="preserve">Количество зафиксированных несчастных случаем с педагогами во время образовательного процесса 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Default="00407E44" w:rsidP="00407E44">
            <w:pPr>
              <w:jc w:val="center"/>
            </w:pPr>
            <w:r w:rsidRPr="000F7ADD">
              <w:t>Управление</w:t>
            </w:r>
            <w:r w:rsidR="00757C6D">
              <w:t xml:space="preserve"> </w:t>
            </w:r>
            <w:r w:rsidRPr="000F7ADD">
              <w:t>образования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Количественная величина</w:t>
            </w:r>
          </w:p>
        </w:tc>
      </w:tr>
      <w:tr w:rsidR="00407E44" w:rsidRPr="00917A86" w:rsidTr="00407E44">
        <w:trPr>
          <w:trHeight w:val="305"/>
        </w:trPr>
        <w:tc>
          <w:tcPr>
            <w:tcW w:w="10207" w:type="dxa"/>
            <w:gridSpan w:val="4"/>
            <w:shd w:val="clear" w:color="auto" w:fill="auto"/>
          </w:tcPr>
          <w:p w:rsidR="00407E44" w:rsidRPr="00CC3231" w:rsidRDefault="00407E44" w:rsidP="0010657B">
            <w:pPr>
              <w:jc w:val="center"/>
              <w:rPr>
                <w:b/>
              </w:rPr>
            </w:pPr>
            <w:r w:rsidRPr="00CC3231">
              <w:rPr>
                <w:b/>
              </w:rPr>
              <w:t>Группа 2.1. Кадровый потенциал</w:t>
            </w:r>
          </w:p>
        </w:tc>
      </w:tr>
      <w:tr w:rsidR="00407E44" w:rsidRPr="00917A86" w:rsidTr="00F43AB1">
        <w:trPr>
          <w:trHeight w:val="63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3"/>
              </w:numPr>
              <w:jc w:val="both"/>
            </w:pPr>
            <w:r w:rsidRPr="00CC3231">
              <w:t>Доля педагогов, имеющих первую квалификационную категорию в соответствии со средними региональными показателями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% от всех педагогов</w:t>
            </w:r>
          </w:p>
        </w:tc>
      </w:tr>
      <w:tr w:rsidR="00407E44" w:rsidRPr="00917A86" w:rsidTr="00F43AB1">
        <w:trPr>
          <w:trHeight w:val="646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3"/>
              </w:numPr>
              <w:jc w:val="both"/>
            </w:pPr>
            <w:r w:rsidRPr="00CC3231">
              <w:t>Доля педагогов, имеющих высшую квалификационную категорию в соответствии со средними региональными показателями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% от всех педагогов</w:t>
            </w:r>
          </w:p>
        </w:tc>
      </w:tr>
      <w:tr w:rsidR="00407E44" w:rsidRPr="00917A86" w:rsidTr="00F43AB1">
        <w:trPr>
          <w:trHeight w:val="938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3"/>
              </w:numPr>
              <w:jc w:val="both"/>
            </w:pPr>
            <w:r w:rsidRPr="00CC3231">
              <w:t xml:space="preserve">Доля аттестованных педагогов на 1 и высшую квалификационные категории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rPr>
                <w:bCs/>
                <w:shd w:val="clear" w:color="auto" w:fill="FFFFFF"/>
              </w:rPr>
              <w:t xml:space="preserve">самооценка 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% от всех педагогов</w:t>
            </w:r>
          </w:p>
        </w:tc>
      </w:tr>
      <w:tr w:rsidR="00407E44" w:rsidRPr="00917A86" w:rsidTr="00F43AB1">
        <w:trPr>
          <w:trHeight w:val="567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3"/>
              </w:numPr>
              <w:jc w:val="both"/>
            </w:pPr>
            <w:r w:rsidRPr="00CC3231">
              <w:t xml:space="preserve">Доля молодых специалистов (стаж работы – до 3 лет)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rPr>
                <w:bCs/>
                <w:shd w:val="clear" w:color="auto" w:fill="FFFFFF"/>
              </w:rPr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% от всех педагогов</w:t>
            </w:r>
          </w:p>
        </w:tc>
      </w:tr>
      <w:tr w:rsidR="00407E44" w:rsidRPr="00917A86" w:rsidTr="00F43AB1">
        <w:trPr>
          <w:trHeight w:val="754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3"/>
              </w:numPr>
              <w:jc w:val="both"/>
            </w:pPr>
            <w:r w:rsidRPr="00CC3231">
              <w:t xml:space="preserve">Доля специалистов, оставшихся в школе после 3 лет работы (стаж работы больше 3 лет, возраст – до 30 лет)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rPr>
                <w:bCs/>
                <w:shd w:val="clear" w:color="auto" w:fill="FFFFFF"/>
              </w:rPr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560EFF">
            <w:pPr>
              <w:jc w:val="center"/>
            </w:pPr>
            <w:r w:rsidRPr="00CC3231">
              <w:t>% от всех педагогов, начавших работу с 1.09.201</w:t>
            </w:r>
            <w:r w:rsidR="00560EFF">
              <w:t>5</w:t>
            </w:r>
            <w:r w:rsidRPr="00CC3231">
              <w:t>г.</w:t>
            </w:r>
          </w:p>
        </w:tc>
      </w:tr>
      <w:tr w:rsidR="00407E44" w:rsidRPr="00917A86" w:rsidTr="00F43AB1">
        <w:trPr>
          <w:trHeight w:val="786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3"/>
              </w:numPr>
              <w:jc w:val="both"/>
            </w:pPr>
            <w:r w:rsidRPr="00CC3231">
              <w:t>Доля участников профессиональных конкурсов педагогов различного уровня.</w:t>
            </w:r>
          </w:p>
          <w:p w:rsidR="00407E44" w:rsidRPr="00CC3231" w:rsidRDefault="00407E44" w:rsidP="0010657B">
            <w:pPr>
              <w:jc w:val="both"/>
            </w:pPr>
            <w:r w:rsidRPr="00CC3231">
              <w:t xml:space="preserve">В перечень конкурсов входят: </w:t>
            </w:r>
          </w:p>
          <w:p w:rsidR="00407E44" w:rsidRPr="00CC3231" w:rsidRDefault="00407E44" w:rsidP="0010657B">
            <w:pPr>
              <w:jc w:val="both"/>
            </w:pPr>
            <w:r w:rsidRPr="00CC3231">
              <w:t>муниципальные этапы Всероссийских конкурсов «Мой лучший урок», «Учитель года России – 201</w:t>
            </w:r>
            <w:r>
              <w:t>7</w:t>
            </w:r>
            <w:r w:rsidRPr="00CC3231">
              <w:t>», «Сердце отдаю детям – 201</w:t>
            </w:r>
            <w:r>
              <w:t>7</w:t>
            </w:r>
            <w:r w:rsidRPr="00CC3231">
              <w:t>»</w:t>
            </w:r>
          </w:p>
          <w:p w:rsidR="00407E44" w:rsidRPr="00CC3231" w:rsidRDefault="00407E44" w:rsidP="00560EFF">
            <w:pPr>
              <w:jc w:val="both"/>
            </w:pPr>
            <w:r w:rsidRPr="00CC3231">
              <w:t xml:space="preserve">  ПНПО – 201</w:t>
            </w:r>
            <w:r>
              <w:t>7</w:t>
            </w:r>
            <w:r w:rsidRPr="00CC3231">
              <w:t xml:space="preserve">, «Растим патриотов России» и иные конкурсы педагогов, проводимые Министерством образования РФ, Министерством образования Оренбургской области, </w:t>
            </w:r>
            <w:r>
              <w:t>Управлением</w:t>
            </w:r>
            <w:r w:rsidRPr="00CC3231">
              <w:t xml:space="preserve"> образования администрации </w:t>
            </w:r>
            <w:r>
              <w:t>Сорочинского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407E44">
            <w:pPr>
              <w:jc w:val="center"/>
            </w:pPr>
            <w:r w:rsidRPr="00CC3231">
              <w:t xml:space="preserve">Приказы </w:t>
            </w:r>
            <w:r>
              <w:t>Управления</w:t>
            </w:r>
            <w:r w:rsidRPr="00CC3231">
              <w:t xml:space="preserve"> образования, министерства образования Оренбургской области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Количественная величина</w:t>
            </w:r>
          </w:p>
        </w:tc>
      </w:tr>
      <w:tr w:rsidR="00407E44" w:rsidRPr="00917A86" w:rsidTr="00407E44">
        <w:trPr>
          <w:trHeight w:val="373"/>
        </w:trPr>
        <w:tc>
          <w:tcPr>
            <w:tcW w:w="10207" w:type="dxa"/>
            <w:gridSpan w:val="4"/>
            <w:shd w:val="clear" w:color="auto" w:fill="auto"/>
          </w:tcPr>
          <w:p w:rsidR="00407E44" w:rsidRPr="00CC3231" w:rsidRDefault="00407E44" w:rsidP="0010657B">
            <w:pPr>
              <w:jc w:val="center"/>
              <w:rPr>
                <w:b/>
              </w:rPr>
            </w:pPr>
            <w:r w:rsidRPr="00CC3231">
              <w:rPr>
                <w:b/>
              </w:rPr>
              <w:t>3.1.Инновационная деятельность школы</w:t>
            </w:r>
          </w:p>
        </w:tc>
      </w:tr>
      <w:tr w:rsidR="00407E44" w:rsidRPr="00917A86" w:rsidTr="00F43AB1">
        <w:trPr>
          <w:trHeight w:val="2183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t xml:space="preserve">1.Включенность в инновационную деятельность и результативность работы школы как опорной площадки, ресурсного центра, экспериментальной площадки, педагогической лаборатории, тьюторской площадки и пр.  </w:t>
            </w:r>
          </w:p>
          <w:p w:rsidR="00407E44" w:rsidRPr="00CC3231" w:rsidRDefault="00407E44" w:rsidP="0010657B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rPr>
                <w:bCs/>
                <w:shd w:val="clear" w:color="auto" w:fill="FFFFFF"/>
              </w:rPr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ind w:left="80" w:hanging="80"/>
              <w:jc w:val="both"/>
            </w:pPr>
            <w:r w:rsidRPr="00CC3231">
              <w:t xml:space="preserve">-качество, актуальность и востребованность у педагогов  в проводимых методических мероприятий </w:t>
            </w:r>
          </w:p>
        </w:tc>
      </w:tr>
      <w:tr w:rsidR="00407E44" w:rsidRPr="00917A86" w:rsidTr="00F43AB1">
        <w:trPr>
          <w:trHeight w:val="786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t>2.Сопровождение инновационной деятельности выпуском методических сборников и рекомендаций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rPr>
                <w:bCs/>
                <w:shd w:val="clear" w:color="auto" w:fill="FFFFFF"/>
              </w:rPr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Методические сборники</w:t>
            </w:r>
          </w:p>
        </w:tc>
      </w:tr>
      <w:tr w:rsidR="00407E44" w:rsidRPr="00917A86" w:rsidTr="00F43AB1">
        <w:trPr>
          <w:trHeight w:val="786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t>3.Диссеминация педагогического опыта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rPr>
                <w:bCs/>
                <w:shd w:val="clear" w:color="auto" w:fill="FFFFFF"/>
              </w:rPr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Мастер- классы, самопрезентация опыта</w:t>
            </w:r>
          </w:p>
        </w:tc>
      </w:tr>
      <w:tr w:rsidR="00407E44" w:rsidRPr="00917A86" w:rsidTr="00F43AB1">
        <w:trPr>
          <w:trHeight w:val="786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lastRenderedPageBreak/>
              <w:t>4.Обобщение педагогического опыта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rPr>
                <w:bCs/>
                <w:shd w:val="clear" w:color="auto" w:fill="FFFFFF"/>
              </w:rPr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На заседании ШМО, ГМО, методическом Совете</w:t>
            </w:r>
          </w:p>
        </w:tc>
      </w:tr>
      <w:tr w:rsidR="00407E44" w:rsidRPr="00917A86" w:rsidTr="00F43AB1">
        <w:trPr>
          <w:trHeight w:val="786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t>5.Разработка инновационных учебных программ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rPr>
                <w:bCs/>
                <w:shd w:val="clear" w:color="auto" w:fill="FFFFFF"/>
              </w:rPr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Справки администрации, подтверждающие наличие программ</w:t>
            </w:r>
          </w:p>
        </w:tc>
      </w:tr>
      <w:tr w:rsidR="00407E44" w:rsidRPr="00917A86" w:rsidTr="00F43AB1">
        <w:trPr>
          <w:trHeight w:val="786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1"/>
              </w:numPr>
              <w:jc w:val="both"/>
            </w:pPr>
            <w:r w:rsidRPr="00CC3231">
              <w:t>Разработка и апробация авторской методической системы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rPr>
                <w:bCs/>
                <w:shd w:val="clear" w:color="auto" w:fill="FFFFFF"/>
              </w:rPr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Справки администрации, подтверждающие наличие авторской методической системы</w:t>
            </w:r>
          </w:p>
        </w:tc>
      </w:tr>
      <w:tr w:rsidR="00407E44" w:rsidRPr="00917A86" w:rsidTr="00F43AB1">
        <w:trPr>
          <w:trHeight w:val="786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1"/>
              </w:numPr>
              <w:jc w:val="both"/>
            </w:pPr>
            <w:r w:rsidRPr="00CC3231">
              <w:t>Работа педагогов в системе по одной из современных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rPr>
                <w:bCs/>
                <w:shd w:val="clear" w:color="auto" w:fill="FFFFFF"/>
              </w:rPr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Справки администрации, подтверждающие работу педагогов по образовательной системе</w:t>
            </w:r>
          </w:p>
        </w:tc>
      </w:tr>
      <w:tr w:rsidR="00407E44" w:rsidRPr="00917A86" w:rsidTr="00407E44">
        <w:trPr>
          <w:trHeight w:val="349"/>
        </w:trPr>
        <w:tc>
          <w:tcPr>
            <w:tcW w:w="10207" w:type="dxa"/>
            <w:gridSpan w:val="4"/>
            <w:shd w:val="clear" w:color="auto" w:fill="auto"/>
          </w:tcPr>
          <w:p w:rsidR="00407E44" w:rsidRPr="00CC3231" w:rsidRDefault="00407E44" w:rsidP="0010657B">
            <w:pPr>
              <w:jc w:val="center"/>
              <w:rPr>
                <w:b/>
              </w:rPr>
            </w:pPr>
            <w:r w:rsidRPr="00CC3231">
              <w:rPr>
                <w:b/>
              </w:rPr>
              <w:t>Группа 3.2. Информационная среда школы</w:t>
            </w:r>
          </w:p>
        </w:tc>
      </w:tr>
      <w:tr w:rsidR="00407E44" w:rsidRPr="00917A86" w:rsidTr="00F43AB1">
        <w:trPr>
          <w:trHeight w:val="299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4"/>
              </w:numPr>
              <w:jc w:val="both"/>
            </w:pPr>
            <w:r w:rsidRPr="00CC3231">
              <w:t>Количество учеников на 1 компьютер в соответствии с региональными показателями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Количественная величина</w:t>
            </w:r>
          </w:p>
        </w:tc>
      </w:tr>
      <w:tr w:rsidR="00407E44" w:rsidRPr="00917A86" w:rsidTr="00F43AB1">
        <w:trPr>
          <w:trHeight w:val="525"/>
        </w:trPr>
        <w:tc>
          <w:tcPr>
            <w:tcW w:w="5104" w:type="dxa"/>
            <w:shd w:val="clear" w:color="auto" w:fill="auto"/>
          </w:tcPr>
          <w:p w:rsidR="00407E44" w:rsidRPr="00CC3231" w:rsidRDefault="00407E44" w:rsidP="00560EFF">
            <w:pPr>
              <w:pStyle w:val="aa"/>
              <w:numPr>
                <w:ilvl w:val="0"/>
                <w:numId w:val="24"/>
              </w:numPr>
              <w:jc w:val="both"/>
            </w:pPr>
            <w:r w:rsidRPr="00CC3231">
              <w:t xml:space="preserve">Результативное участие педагогов в  Интернет- сообществах 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560EFF" w:rsidP="0010657B">
            <w:pPr>
              <w:jc w:val="center"/>
            </w:pPr>
            <w:r w:rsidRPr="00CC3231">
              <w:t>Количественная величина</w:t>
            </w:r>
          </w:p>
        </w:tc>
      </w:tr>
      <w:tr w:rsidR="00407E44" w:rsidRPr="00917A86" w:rsidTr="00F43AB1">
        <w:trPr>
          <w:trHeight w:val="525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4"/>
              </w:numPr>
              <w:jc w:val="both"/>
            </w:pPr>
            <w:r w:rsidRPr="00CC3231">
              <w:t>Использование педагогами Интернет – ресурсов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по 1 баллу за каждый ресурс</w:t>
            </w:r>
          </w:p>
        </w:tc>
      </w:tr>
      <w:tr w:rsidR="00407E44" w:rsidRPr="00917A86" w:rsidTr="00F43AB1">
        <w:trPr>
          <w:trHeight w:val="135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4"/>
              </w:numPr>
              <w:ind w:left="142" w:hanging="142"/>
              <w:jc w:val="both"/>
            </w:pPr>
            <w:r w:rsidRPr="00CC3231">
              <w:t>Организация работы школьной библиотеки:</w:t>
            </w:r>
          </w:p>
          <w:p w:rsidR="00407E44" w:rsidRPr="00CC3231" w:rsidRDefault="00407E44" w:rsidP="0091325C">
            <w:pPr>
              <w:numPr>
                <w:ilvl w:val="0"/>
                <w:numId w:val="16"/>
              </w:numPr>
              <w:ind w:left="142" w:hanging="142"/>
              <w:jc w:val="both"/>
            </w:pPr>
            <w:r w:rsidRPr="00CC3231">
              <w:t xml:space="preserve">% обеспеченности учащихся учебными изданиями нового фонда (количество на одного ученика)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  <w:r w:rsidRPr="00CC3231">
              <w:t>Количественная величина</w:t>
            </w:r>
          </w:p>
        </w:tc>
      </w:tr>
      <w:tr w:rsidR="00407E44" w:rsidRPr="00917A86" w:rsidTr="00F43AB1">
        <w:trPr>
          <w:trHeight w:val="591"/>
        </w:trPr>
        <w:tc>
          <w:tcPr>
            <w:tcW w:w="5104" w:type="dxa"/>
            <w:shd w:val="clear" w:color="auto" w:fill="auto"/>
          </w:tcPr>
          <w:p w:rsidR="00407E44" w:rsidRPr="00CC3231" w:rsidRDefault="00407E44" w:rsidP="0091325C">
            <w:pPr>
              <w:numPr>
                <w:ilvl w:val="0"/>
                <w:numId w:val="16"/>
              </w:numPr>
              <w:ind w:left="142" w:hanging="142"/>
              <w:jc w:val="both"/>
            </w:pPr>
            <w:r w:rsidRPr="00CC3231">
              <w:t xml:space="preserve">% обеспеченности учащихся научно – художественной литературой (количество на одного ученика)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База данных фондов школьных библиотек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% от плана</w:t>
            </w:r>
          </w:p>
        </w:tc>
      </w:tr>
      <w:tr w:rsidR="00407E44" w:rsidRPr="00917A86" w:rsidTr="00F43AB1">
        <w:trPr>
          <w:trHeight w:val="591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t>5.Функционирование школьного сайта в соответствии с требования к структуре и  ФЗ №273 –ФЗ от 29.12.2013г.</w:t>
            </w:r>
            <w:r w:rsidR="0091325C">
              <w:t>, приказ Рособрнадзора от 29.05.2014 №785</w:t>
            </w:r>
            <w:r w:rsidRPr="00CC323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Функционирование сайта</w:t>
            </w:r>
          </w:p>
        </w:tc>
      </w:tr>
      <w:tr w:rsidR="00407E44" w:rsidRPr="00917A86" w:rsidTr="00F43AB1">
        <w:trPr>
          <w:trHeight w:val="591"/>
        </w:trPr>
        <w:tc>
          <w:tcPr>
            <w:tcW w:w="5104" w:type="dxa"/>
            <w:shd w:val="clear" w:color="auto" w:fill="auto"/>
          </w:tcPr>
          <w:p w:rsidR="00407E44" w:rsidRPr="00CC3231" w:rsidRDefault="00407E44" w:rsidP="00560EFF">
            <w:pPr>
              <w:jc w:val="both"/>
            </w:pPr>
            <w:r w:rsidRPr="00CC3231">
              <w:t>6.Использование информационных ресурсов в управ</w:t>
            </w:r>
            <w:r>
              <w:t>ленческой деятельности (ведение  Электронных дневников</w:t>
            </w:r>
            <w:r w:rsidR="00560EFF">
              <w:t xml:space="preserve"> и </w:t>
            </w:r>
            <w:r w:rsidRPr="00CC3231">
              <w:t>Электронных журналов</w:t>
            </w:r>
            <w:r>
              <w:t xml:space="preserve"> - </w:t>
            </w:r>
            <w:r w:rsidRPr="00CC3231">
              <w:t>5 баллов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560EFF">
            <w:pPr>
              <w:jc w:val="center"/>
            </w:pPr>
            <w:r w:rsidRPr="00CC3231">
              <w:t>Ведение Э</w:t>
            </w:r>
            <w:r w:rsidR="00560EFF">
              <w:t xml:space="preserve">Д и ЭЖ </w:t>
            </w:r>
          </w:p>
        </w:tc>
      </w:tr>
      <w:tr w:rsidR="00407E44" w:rsidRPr="00917A86" w:rsidTr="00F43AB1">
        <w:trPr>
          <w:trHeight w:val="591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t>7.Использование технических возможностей программного комплекса ХроноГраф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Организация электронного документооборота</w:t>
            </w:r>
          </w:p>
        </w:tc>
      </w:tr>
      <w:tr w:rsidR="00407E44" w:rsidRPr="00917A86" w:rsidTr="00F43AB1">
        <w:trPr>
          <w:trHeight w:val="591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lastRenderedPageBreak/>
              <w:t>8.Организация дистанционного обучения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Наличие дистанционных курсов</w:t>
            </w:r>
          </w:p>
        </w:tc>
      </w:tr>
      <w:tr w:rsidR="00407E44" w:rsidRPr="00917A86" w:rsidTr="00407E44">
        <w:trPr>
          <w:trHeight w:val="327"/>
        </w:trPr>
        <w:tc>
          <w:tcPr>
            <w:tcW w:w="10207" w:type="dxa"/>
            <w:gridSpan w:val="4"/>
            <w:shd w:val="clear" w:color="auto" w:fill="auto"/>
          </w:tcPr>
          <w:p w:rsidR="00407E44" w:rsidRPr="00CC3231" w:rsidRDefault="00407E44" w:rsidP="0010657B">
            <w:pPr>
              <w:jc w:val="center"/>
              <w:rPr>
                <w:b/>
              </w:rPr>
            </w:pPr>
            <w:r w:rsidRPr="00CC3231">
              <w:rPr>
                <w:b/>
              </w:rPr>
              <w:t xml:space="preserve">Группа 3.3. Материально-техническая база </w:t>
            </w:r>
          </w:p>
          <w:p w:rsidR="00407E44" w:rsidRPr="00CC3231" w:rsidRDefault="00407E44" w:rsidP="0010657B">
            <w:pPr>
              <w:jc w:val="center"/>
            </w:pPr>
          </w:p>
        </w:tc>
      </w:tr>
      <w:tr w:rsidR="00407E44" w:rsidRPr="00917A86" w:rsidTr="00F43AB1">
        <w:trPr>
          <w:trHeight w:val="545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5"/>
              </w:numPr>
              <w:ind w:left="142" w:hanging="218"/>
              <w:jc w:val="both"/>
            </w:pPr>
            <w:r w:rsidRPr="00CC3231">
              <w:t xml:space="preserve">Наличие и эффективность системы контроля учета доступа в ОУ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0-5</w:t>
            </w:r>
          </w:p>
        </w:tc>
      </w:tr>
      <w:tr w:rsidR="00407E44" w:rsidRPr="00917A86" w:rsidTr="00F43AB1">
        <w:trPr>
          <w:trHeight w:val="851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5"/>
              </w:numPr>
              <w:ind w:left="142" w:hanging="218"/>
              <w:jc w:val="both"/>
            </w:pPr>
            <w:r w:rsidRPr="00CC3231">
              <w:t>Наличие оборудованных мест для занятий физической культурой и спортом:</w:t>
            </w:r>
          </w:p>
          <w:p w:rsidR="00407E44" w:rsidRPr="00CC3231" w:rsidRDefault="00407E44" w:rsidP="00BD6A69">
            <w:pPr>
              <w:numPr>
                <w:ilvl w:val="0"/>
                <w:numId w:val="11"/>
              </w:numPr>
              <w:ind w:left="142" w:hanging="218"/>
              <w:jc w:val="both"/>
            </w:pPr>
            <w:r w:rsidRPr="00CC3231">
              <w:t xml:space="preserve">оборудованный спортивный зал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305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11"/>
              </w:numPr>
              <w:ind w:left="142" w:hanging="218"/>
              <w:jc w:val="both"/>
            </w:pPr>
            <w:r w:rsidRPr="00CC3231">
              <w:t xml:space="preserve">наличие оборудованной раздевалки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567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11"/>
              </w:numPr>
              <w:ind w:left="142" w:hanging="218"/>
              <w:jc w:val="both"/>
            </w:pPr>
            <w:r w:rsidRPr="00CC3231">
              <w:t xml:space="preserve">наличие действующих в спортивном зале душевых кабин, туалетов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283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t xml:space="preserve">-Оборудованная спортивная площадка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1156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5"/>
              </w:numPr>
              <w:ind w:left="142" w:hanging="218"/>
              <w:jc w:val="both"/>
            </w:pPr>
            <w:r w:rsidRPr="00CC3231">
              <w:t>Наличие оборудованных предметных кабинетов:</w:t>
            </w:r>
          </w:p>
          <w:p w:rsidR="00407E44" w:rsidRPr="00CC3231" w:rsidRDefault="00407E44" w:rsidP="00BD6A69">
            <w:pPr>
              <w:numPr>
                <w:ilvl w:val="0"/>
                <w:numId w:val="12"/>
              </w:numPr>
              <w:tabs>
                <w:tab w:val="left" w:pos="851"/>
              </w:tabs>
              <w:ind w:left="142" w:hanging="218"/>
              <w:jc w:val="both"/>
            </w:pPr>
            <w:r w:rsidRPr="00CC3231">
              <w:t xml:space="preserve">оснащение всех кабинетов современным оборудованием 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615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12"/>
              </w:numPr>
              <w:tabs>
                <w:tab w:val="left" w:pos="284"/>
              </w:tabs>
              <w:ind w:left="142" w:firstLine="283"/>
              <w:jc w:val="both"/>
            </w:pPr>
            <w:r w:rsidRPr="00CC3231">
              <w:t xml:space="preserve">оснащение кабинетов физики, химии, биологии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1113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numPr>
                <w:ilvl w:val="0"/>
                <w:numId w:val="25"/>
              </w:numPr>
              <w:tabs>
                <w:tab w:val="left" w:pos="142"/>
              </w:tabs>
              <w:ind w:left="142" w:hanging="218"/>
              <w:jc w:val="both"/>
            </w:pPr>
            <w:r w:rsidRPr="00CC3231">
              <w:t>Наличие оснащенных современным</w:t>
            </w:r>
            <w:r w:rsidR="00560EFF">
              <w:t xml:space="preserve"> </w:t>
            </w:r>
            <w:r w:rsidRPr="00CC3231">
              <w:t xml:space="preserve"> оборудованием мест для занятий внеурочной, досуговой  деятельностью:</w:t>
            </w:r>
          </w:p>
          <w:p w:rsidR="00407E44" w:rsidRPr="00CC3231" w:rsidRDefault="00407E44" w:rsidP="00BD6A69">
            <w:pPr>
              <w:numPr>
                <w:ilvl w:val="0"/>
                <w:numId w:val="17"/>
              </w:numPr>
              <w:ind w:left="142" w:hanging="218"/>
              <w:jc w:val="both"/>
            </w:pPr>
            <w:r w:rsidRPr="00CC3231">
              <w:t xml:space="preserve">художественные студии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327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17"/>
              </w:numPr>
              <w:ind w:left="142" w:hanging="218"/>
              <w:jc w:val="both"/>
            </w:pPr>
            <w:r w:rsidRPr="00CC3231">
              <w:t xml:space="preserve">вокально-музыкальные студии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306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17"/>
              </w:numPr>
              <w:ind w:left="142" w:hanging="218"/>
              <w:jc w:val="both"/>
            </w:pPr>
            <w:r w:rsidRPr="00CC3231">
              <w:t xml:space="preserve">театральные студии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305"/>
        </w:trPr>
        <w:tc>
          <w:tcPr>
            <w:tcW w:w="5104" w:type="dxa"/>
            <w:shd w:val="clear" w:color="auto" w:fill="auto"/>
          </w:tcPr>
          <w:p w:rsidR="00407E44" w:rsidRPr="00CC3231" w:rsidRDefault="00407E44" w:rsidP="00560EFF">
            <w:pPr>
              <w:numPr>
                <w:ilvl w:val="0"/>
                <w:numId w:val="17"/>
              </w:numPr>
              <w:ind w:left="142" w:hanging="218"/>
              <w:jc w:val="both"/>
            </w:pPr>
            <w:r w:rsidRPr="00CC3231">
              <w:t xml:space="preserve">кино-, радио-студии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1156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5"/>
              </w:numPr>
              <w:ind w:left="142" w:hanging="218"/>
              <w:jc w:val="both"/>
            </w:pPr>
            <w:r w:rsidRPr="00CC3231">
              <w:t xml:space="preserve"> Наличие школьной библиотеки, оснащенной современным оборудованием:</w:t>
            </w:r>
          </w:p>
          <w:p w:rsidR="00407E44" w:rsidRPr="00CC3231" w:rsidRDefault="00407E44" w:rsidP="00BD6A69">
            <w:pPr>
              <w:numPr>
                <w:ilvl w:val="0"/>
                <w:numId w:val="14"/>
              </w:numPr>
              <w:ind w:left="142" w:hanging="218"/>
              <w:jc w:val="both"/>
            </w:pPr>
            <w:r w:rsidRPr="00CC3231">
              <w:t xml:space="preserve">наличие действующего электронного абонемента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</w:p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290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13"/>
              </w:numPr>
              <w:ind w:left="142" w:hanging="218"/>
              <w:jc w:val="both"/>
            </w:pPr>
            <w:r w:rsidRPr="00CC3231">
              <w:t xml:space="preserve">наличие читального зала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305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13"/>
              </w:numPr>
              <w:ind w:left="142" w:hanging="218"/>
              <w:jc w:val="both"/>
            </w:pPr>
            <w:r w:rsidRPr="00CC3231">
              <w:t xml:space="preserve">наличие медиатеки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864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13"/>
              </w:numPr>
              <w:ind w:left="142" w:hanging="218"/>
              <w:jc w:val="both"/>
            </w:pPr>
            <w:r w:rsidRPr="00CC3231">
              <w:t xml:space="preserve">обеспечение компьютерной техникой (компьютер, проектор, принтер, сканер) и выходом в интернет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0-1</w:t>
            </w:r>
          </w:p>
        </w:tc>
      </w:tr>
      <w:tr w:rsidR="00407E44" w:rsidRPr="00917A86" w:rsidTr="00F43AB1">
        <w:trPr>
          <w:trHeight w:val="864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t>6.Наличие банка ЭОРов и ЦОРов в учебных кабинетах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6</w:t>
            </w:r>
          </w:p>
        </w:tc>
      </w:tr>
      <w:tr w:rsidR="00407E44" w:rsidRPr="00917A86" w:rsidTr="00F43AB1">
        <w:trPr>
          <w:trHeight w:val="864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t>7.Наличие оборудованного кабинета ОБЖ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6</w:t>
            </w:r>
          </w:p>
        </w:tc>
      </w:tr>
      <w:tr w:rsidR="00407E44" w:rsidRPr="00917A86" w:rsidTr="00F43AB1">
        <w:trPr>
          <w:trHeight w:val="864"/>
        </w:trPr>
        <w:tc>
          <w:tcPr>
            <w:tcW w:w="5104" w:type="dxa"/>
            <w:shd w:val="clear" w:color="auto" w:fill="auto"/>
          </w:tcPr>
          <w:p w:rsidR="00407E44" w:rsidRPr="00CC3231" w:rsidRDefault="00407E44" w:rsidP="0010657B">
            <w:pPr>
              <w:jc w:val="both"/>
            </w:pPr>
            <w:r w:rsidRPr="00CC3231">
              <w:t>8.Наличие комнаты психологической разгрузки для учащихся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6</w:t>
            </w:r>
          </w:p>
        </w:tc>
      </w:tr>
      <w:tr w:rsidR="00407E44" w:rsidRPr="00917A86" w:rsidTr="00407E44">
        <w:tc>
          <w:tcPr>
            <w:tcW w:w="10207" w:type="dxa"/>
            <w:gridSpan w:val="4"/>
            <w:shd w:val="clear" w:color="auto" w:fill="auto"/>
          </w:tcPr>
          <w:p w:rsidR="00407E44" w:rsidRPr="00CC3231" w:rsidRDefault="00407E44" w:rsidP="0010657B">
            <w:pPr>
              <w:jc w:val="center"/>
              <w:rPr>
                <w:b/>
              </w:rPr>
            </w:pPr>
            <w:r w:rsidRPr="00CC3231">
              <w:rPr>
                <w:b/>
              </w:rPr>
              <w:t xml:space="preserve">Группа 3.4. Общие характеристики </w:t>
            </w:r>
          </w:p>
          <w:p w:rsidR="00407E44" w:rsidRPr="00CC3231" w:rsidRDefault="00407E44" w:rsidP="0010657B">
            <w:pPr>
              <w:jc w:val="center"/>
            </w:pPr>
          </w:p>
        </w:tc>
      </w:tr>
      <w:tr w:rsidR="00407E44" w:rsidRPr="00917A86" w:rsidTr="00F43AB1">
        <w:trPr>
          <w:trHeight w:val="283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6"/>
              </w:numPr>
              <w:jc w:val="both"/>
            </w:pPr>
            <w:r w:rsidRPr="00CC3231">
              <w:t>Средняя наполняемость классов в соответствии с нормами СанПина (25 человек)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Количественная величина</w:t>
            </w:r>
          </w:p>
        </w:tc>
      </w:tr>
      <w:tr w:rsidR="00407E44" w:rsidRPr="00917A86" w:rsidTr="00F43AB1">
        <w:trPr>
          <w:trHeight w:val="284"/>
        </w:trPr>
        <w:tc>
          <w:tcPr>
            <w:tcW w:w="5104" w:type="dxa"/>
            <w:shd w:val="clear" w:color="auto" w:fill="auto"/>
          </w:tcPr>
          <w:p w:rsidR="00407E44" w:rsidRPr="00CC3231" w:rsidRDefault="00407E44" w:rsidP="00BD6A69">
            <w:pPr>
              <w:numPr>
                <w:ilvl w:val="0"/>
                <w:numId w:val="26"/>
              </w:numPr>
              <w:jc w:val="both"/>
            </w:pPr>
            <w:r w:rsidRPr="00CC3231">
              <w:t xml:space="preserve">Количество учащихся на 1 учителя </w:t>
            </w:r>
          </w:p>
        </w:tc>
        <w:tc>
          <w:tcPr>
            <w:tcW w:w="1559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ОУ</w:t>
            </w:r>
          </w:p>
        </w:tc>
        <w:tc>
          <w:tcPr>
            <w:tcW w:w="1814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самооценка</w:t>
            </w:r>
          </w:p>
        </w:tc>
        <w:tc>
          <w:tcPr>
            <w:tcW w:w="1730" w:type="dxa"/>
            <w:shd w:val="clear" w:color="auto" w:fill="auto"/>
          </w:tcPr>
          <w:p w:rsidR="00407E44" w:rsidRPr="00CC3231" w:rsidRDefault="00407E44" w:rsidP="0010657B">
            <w:pPr>
              <w:jc w:val="center"/>
            </w:pPr>
            <w:r w:rsidRPr="00CC3231">
              <w:t>Количественная величина</w:t>
            </w:r>
          </w:p>
        </w:tc>
      </w:tr>
    </w:tbl>
    <w:p w:rsidR="00414195" w:rsidRDefault="00414195" w:rsidP="00414195">
      <w:pPr>
        <w:jc w:val="both"/>
        <w:rPr>
          <w:sz w:val="28"/>
          <w:szCs w:val="28"/>
        </w:rPr>
      </w:pPr>
    </w:p>
    <w:p w:rsidR="00414195" w:rsidRDefault="00414195" w:rsidP="004141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Отчёты по группам критериев МСОКО предоставляются в </w:t>
      </w:r>
      <w:r w:rsidR="00CC3231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администрации </w:t>
      </w:r>
      <w:r w:rsidR="00CC3231">
        <w:rPr>
          <w:sz w:val="28"/>
          <w:szCs w:val="28"/>
        </w:rPr>
        <w:t>Сорочинского городского округа</w:t>
      </w:r>
      <w:r>
        <w:rPr>
          <w:sz w:val="28"/>
          <w:szCs w:val="28"/>
        </w:rPr>
        <w:t xml:space="preserve"> один раз в год по завершению учебного года для формирования рейтинга образовательных учреждений муниципалитета. Рейтинг оформляется в форме таблицы:</w:t>
      </w:r>
    </w:p>
    <w:p w:rsidR="00414195" w:rsidRDefault="00414195" w:rsidP="00414195">
      <w:pPr>
        <w:jc w:val="both"/>
        <w:rPr>
          <w:sz w:val="28"/>
          <w:szCs w:val="28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3"/>
        <w:gridCol w:w="992"/>
        <w:gridCol w:w="850"/>
        <w:gridCol w:w="851"/>
        <w:gridCol w:w="850"/>
        <w:gridCol w:w="993"/>
        <w:gridCol w:w="992"/>
        <w:gridCol w:w="1134"/>
      </w:tblGrid>
      <w:tr w:rsidR="00414195" w:rsidRPr="007F6ACA" w:rsidTr="0023218D">
        <w:tc>
          <w:tcPr>
            <w:tcW w:w="4083" w:type="dxa"/>
            <w:vMerge w:val="restart"/>
          </w:tcPr>
          <w:p w:rsidR="00414195" w:rsidRPr="007F6ACA" w:rsidRDefault="00414195" w:rsidP="006962C3">
            <w:pPr>
              <w:jc w:val="center"/>
            </w:pPr>
            <w:r w:rsidRPr="007F6ACA">
              <w:t>Название</w:t>
            </w:r>
            <w:r>
              <w:t xml:space="preserve"> групп критериев</w:t>
            </w:r>
          </w:p>
        </w:tc>
        <w:tc>
          <w:tcPr>
            <w:tcW w:w="992" w:type="dxa"/>
            <w:vMerge w:val="restart"/>
          </w:tcPr>
          <w:p w:rsidR="00414195" w:rsidRPr="007F6ACA" w:rsidRDefault="00414195" w:rsidP="006962C3">
            <w:pPr>
              <w:jc w:val="center"/>
            </w:pPr>
            <w:r w:rsidRPr="007F6ACA">
              <w:t>Максимально возможный балл</w:t>
            </w:r>
          </w:p>
        </w:tc>
        <w:tc>
          <w:tcPr>
            <w:tcW w:w="5670" w:type="dxa"/>
            <w:gridSpan w:val="6"/>
          </w:tcPr>
          <w:p w:rsidR="00414195" w:rsidRPr="007F6ACA" w:rsidRDefault="00414195" w:rsidP="006962C3">
            <w:pPr>
              <w:jc w:val="center"/>
            </w:pPr>
            <w:r>
              <w:t>Общеобразовательные учреждения</w:t>
            </w:r>
          </w:p>
        </w:tc>
      </w:tr>
      <w:tr w:rsidR="00414195" w:rsidRPr="007F6ACA" w:rsidTr="0023218D">
        <w:tc>
          <w:tcPr>
            <w:tcW w:w="4083" w:type="dxa"/>
            <w:vMerge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2" w:type="dxa"/>
            <w:vMerge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  <w:r>
              <w:t>№1</w:t>
            </w:r>
          </w:p>
        </w:tc>
        <w:tc>
          <w:tcPr>
            <w:tcW w:w="851" w:type="dxa"/>
          </w:tcPr>
          <w:p w:rsidR="00414195" w:rsidRPr="007F6ACA" w:rsidRDefault="00414195" w:rsidP="006962C3">
            <w:pPr>
              <w:jc w:val="center"/>
            </w:pPr>
            <w:r>
              <w:t>№2</w:t>
            </w: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  <w:r>
              <w:t>№3</w:t>
            </w:r>
          </w:p>
        </w:tc>
        <w:tc>
          <w:tcPr>
            <w:tcW w:w="993" w:type="dxa"/>
          </w:tcPr>
          <w:p w:rsidR="00414195" w:rsidRPr="007F6ACA" w:rsidRDefault="00414195" w:rsidP="006962C3">
            <w:pPr>
              <w:jc w:val="center"/>
            </w:pPr>
            <w:r>
              <w:t>№4</w:t>
            </w: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  <w:r>
              <w:t>№7</w:t>
            </w:r>
          </w:p>
        </w:tc>
        <w:tc>
          <w:tcPr>
            <w:tcW w:w="1134" w:type="dxa"/>
          </w:tcPr>
          <w:p w:rsidR="00414195" w:rsidRPr="007F6ACA" w:rsidRDefault="00414195" w:rsidP="006962C3">
            <w:pPr>
              <w:jc w:val="center"/>
            </w:pPr>
            <w:r>
              <w:t>№117</w:t>
            </w:r>
          </w:p>
        </w:tc>
      </w:tr>
      <w:tr w:rsidR="00414195" w:rsidRPr="007F6ACA" w:rsidTr="0023218D">
        <w:tc>
          <w:tcPr>
            <w:tcW w:w="4083" w:type="dxa"/>
          </w:tcPr>
          <w:p w:rsidR="00414195" w:rsidRPr="007F6ACA" w:rsidRDefault="00414195" w:rsidP="006962C3">
            <w:r w:rsidRPr="007F6ACA">
              <w:t xml:space="preserve">Группа 1.1. Достижение высокого качества учебных результатов учащихся </w:t>
            </w:r>
          </w:p>
        </w:tc>
        <w:tc>
          <w:tcPr>
            <w:tcW w:w="992" w:type="dxa"/>
          </w:tcPr>
          <w:p w:rsidR="00414195" w:rsidRPr="007F6ACA" w:rsidRDefault="006B4146" w:rsidP="00407E44">
            <w:pPr>
              <w:jc w:val="center"/>
            </w:pPr>
            <w:r>
              <w:t>190</w:t>
            </w: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1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3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134" w:type="dxa"/>
          </w:tcPr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23218D">
        <w:tc>
          <w:tcPr>
            <w:tcW w:w="4083" w:type="dxa"/>
          </w:tcPr>
          <w:p w:rsidR="00414195" w:rsidRPr="007F6ACA" w:rsidRDefault="00414195" w:rsidP="006962C3">
            <w:r w:rsidRPr="007F6ACA">
              <w:t>Группа 1.2. Внеучебные достижения учащихся</w:t>
            </w:r>
          </w:p>
        </w:tc>
        <w:tc>
          <w:tcPr>
            <w:tcW w:w="992" w:type="dxa"/>
          </w:tcPr>
          <w:p w:rsidR="00414195" w:rsidRPr="007F6ACA" w:rsidRDefault="006B4146" w:rsidP="006962C3">
            <w:pPr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1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3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134" w:type="dxa"/>
          </w:tcPr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23218D">
        <w:tc>
          <w:tcPr>
            <w:tcW w:w="4083" w:type="dxa"/>
          </w:tcPr>
          <w:p w:rsidR="00414195" w:rsidRPr="007F6ACA" w:rsidRDefault="00414195" w:rsidP="006962C3">
            <w:r>
              <w:t>Группа 1.3.Внеурочная деятельность (Профилактика правонарушений)</w:t>
            </w: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1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3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134" w:type="dxa"/>
          </w:tcPr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23218D">
        <w:tc>
          <w:tcPr>
            <w:tcW w:w="4083" w:type="dxa"/>
          </w:tcPr>
          <w:p w:rsidR="00414195" w:rsidRPr="007F6ACA" w:rsidRDefault="00414195" w:rsidP="006962C3">
            <w:r>
              <w:t>Группа 1.4</w:t>
            </w:r>
            <w:r w:rsidRPr="007F6ACA">
              <w:t xml:space="preserve">. Формирование системы по социализации и самореализации учащихся </w:t>
            </w: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  <w:r w:rsidRPr="007F6ACA">
              <w:t>30</w:t>
            </w: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1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3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134" w:type="dxa"/>
          </w:tcPr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23218D">
        <w:tc>
          <w:tcPr>
            <w:tcW w:w="4083" w:type="dxa"/>
          </w:tcPr>
          <w:p w:rsidR="00414195" w:rsidRPr="007F6ACA" w:rsidRDefault="00414195" w:rsidP="006962C3">
            <w:r>
              <w:t>Группа 1.5.</w:t>
            </w:r>
            <w:r w:rsidRPr="007F6ACA">
              <w:t xml:space="preserve"> Здоровьесбережение в школе </w:t>
            </w:r>
          </w:p>
        </w:tc>
        <w:tc>
          <w:tcPr>
            <w:tcW w:w="992" w:type="dxa"/>
          </w:tcPr>
          <w:p w:rsidR="00414195" w:rsidRPr="007F6ACA" w:rsidRDefault="006B4146" w:rsidP="006962C3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1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3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134" w:type="dxa"/>
          </w:tcPr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23218D">
        <w:tc>
          <w:tcPr>
            <w:tcW w:w="4083" w:type="dxa"/>
          </w:tcPr>
          <w:p w:rsidR="00414195" w:rsidRPr="007F6ACA" w:rsidRDefault="00414195" w:rsidP="006962C3">
            <w:pPr>
              <w:jc w:val="both"/>
            </w:pPr>
            <w:r>
              <w:t>Группа 2</w:t>
            </w:r>
            <w:r w:rsidRPr="007F6ACA">
              <w:t xml:space="preserve">.1. Кадровый потенциал </w:t>
            </w:r>
          </w:p>
        </w:tc>
        <w:tc>
          <w:tcPr>
            <w:tcW w:w="992" w:type="dxa"/>
          </w:tcPr>
          <w:p w:rsidR="00414195" w:rsidRPr="007F6ACA" w:rsidRDefault="006B4146" w:rsidP="006962C3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1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3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134" w:type="dxa"/>
          </w:tcPr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23218D">
        <w:tc>
          <w:tcPr>
            <w:tcW w:w="4083" w:type="dxa"/>
          </w:tcPr>
          <w:p w:rsidR="00414195" w:rsidRPr="007F6ACA" w:rsidRDefault="00414195" w:rsidP="006962C3">
            <w:r>
              <w:t>Группа 3</w:t>
            </w:r>
            <w:r w:rsidRPr="007F6ACA">
              <w:t xml:space="preserve">.1. Инновационная деятельность школы </w:t>
            </w:r>
          </w:p>
        </w:tc>
        <w:tc>
          <w:tcPr>
            <w:tcW w:w="992" w:type="dxa"/>
          </w:tcPr>
          <w:p w:rsidR="00414195" w:rsidRPr="007F6ACA" w:rsidRDefault="00414195" w:rsidP="006B4146">
            <w:pPr>
              <w:jc w:val="center"/>
            </w:pPr>
            <w:r>
              <w:t>9</w:t>
            </w:r>
            <w:r w:rsidR="006B4146">
              <w:t>6</w:t>
            </w: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1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3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134" w:type="dxa"/>
          </w:tcPr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23218D">
        <w:trPr>
          <w:trHeight w:val="304"/>
        </w:trPr>
        <w:tc>
          <w:tcPr>
            <w:tcW w:w="4083" w:type="dxa"/>
          </w:tcPr>
          <w:p w:rsidR="00414195" w:rsidRPr="007F6ACA" w:rsidRDefault="00414195" w:rsidP="006962C3">
            <w:r w:rsidRPr="007F6ACA">
              <w:t xml:space="preserve">Группа 3.2. Информационная среда школы </w:t>
            </w:r>
          </w:p>
        </w:tc>
        <w:tc>
          <w:tcPr>
            <w:tcW w:w="992" w:type="dxa"/>
          </w:tcPr>
          <w:p w:rsidR="00414195" w:rsidRPr="007F6ACA" w:rsidRDefault="006B4146" w:rsidP="006962C3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1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3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134" w:type="dxa"/>
          </w:tcPr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23218D">
        <w:tc>
          <w:tcPr>
            <w:tcW w:w="4083" w:type="dxa"/>
          </w:tcPr>
          <w:p w:rsidR="00414195" w:rsidRPr="007F6ACA" w:rsidRDefault="00414195" w:rsidP="006962C3">
            <w:pPr>
              <w:jc w:val="both"/>
            </w:pPr>
            <w:r w:rsidRPr="007F6ACA">
              <w:t xml:space="preserve">Группа 3.3. Материально-техническая база </w:t>
            </w:r>
          </w:p>
        </w:tc>
        <w:tc>
          <w:tcPr>
            <w:tcW w:w="992" w:type="dxa"/>
          </w:tcPr>
          <w:p w:rsidR="00414195" w:rsidRPr="007F6ACA" w:rsidRDefault="006B4146" w:rsidP="006962C3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1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3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134" w:type="dxa"/>
          </w:tcPr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23218D">
        <w:tc>
          <w:tcPr>
            <w:tcW w:w="4083" w:type="dxa"/>
          </w:tcPr>
          <w:p w:rsidR="00414195" w:rsidRPr="007F6ACA" w:rsidRDefault="00414195" w:rsidP="006962C3">
            <w:pPr>
              <w:jc w:val="both"/>
            </w:pPr>
            <w:r w:rsidRPr="007F6ACA">
              <w:t xml:space="preserve">Группа 3.4. Общие характеристики </w:t>
            </w: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1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3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134" w:type="dxa"/>
          </w:tcPr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23218D">
        <w:tc>
          <w:tcPr>
            <w:tcW w:w="4083" w:type="dxa"/>
          </w:tcPr>
          <w:p w:rsidR="00414195" w:rsidRPr="007F6ACA" w:rsidRDefault="00414195" w:rsidP="006962C3">
            <w:r w:rsidRPr="007F6ACA">
              <w:t xml:space="preserve">Всего </w:t>
            </w:r>
          </w:p>
        </w:tc>
        <w:tc>
          <w:tcPr>
            <w:tcW w:w="992" w:type="dxa"/>
          </w:tcPr>
          <w:p w:rsidR="00414195" w:rsidRPr="007F6ACA" w:rsidRDefault="00414195" w:rsidP="006B4146">
            <w:pPr>
              <w:jc w:val="center"/>
            </w:pPr>
            <w:r>
              <w:t>5</w:t>
            </w:r>
            <w:r w:rsidR="006B4146">
              <w:t>62</w:t>
            </w: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1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3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134" w:type="dxa"/>
          </w:tcPr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23218D">
        <w:tc>
          <w:tcPr>
            <w:tcW w:w="4083" w:type="dxa"/>
          </w:tcPr>
          <w:p w:rsidR="00414195" w:rsidRPr="007F6ACA" w:rsidRDefault="00414195" w:rsidP="006962C3">
            <w:pPr>
              <w:jc w:val="both"/>
            </w:pPr>
            <w:r w:rsidRPr="007F6ACA">
              <w:rPr>
                <w:i/>
              </w:rPr>
              <w:t xml:space="preserve">Динамика развития образовательного учреждения </w:t>
            </w: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  <w:rPr>
                <w:i/>
              </w:rPr>
            </w:pPr>
            <w:r w:rsidRPr="007F6ACA">
              <w:rPr>
                <w:i/>
              </w:rPr>
              <w:t>-</w:t>
            </w:r>
          </w:p>
        </w:tc>
        <w:tc>
          <w:tcPr>
            <w:tcW w:w="851" w:type="dxa"/>
          </w:tcPr>
          <w:p w:rsidR="00414195" w:rsidRPr="007F6ACA" w:rsidRDefault="00414195" w:rsidP="006962C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414195" w:rsidRPr="007F6ACA" w:rsidRDefault="00414195" w:rsidP="006962C3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414195" w:rsidRPr="007F6ACA" w:rsidRDefault="00414195" w:rsidP="006962C3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14195" w:rsidRPr="007F6ACA" w:rsidRDefault="00414195" w:rsidP="006962C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14195" w:rsidRPr="007F6ACA" w:rsidRDefault="00414195" w:rsidP="006962C3">
            <w:pPr>
              <w:jc w:val="center"/>
              <w:rPr>
                <w:i/>
              </w:rPr>
            </w:pPr>
          </w:p>
        </w:tc>
      </w:tr>
    </w:tbl>
    <w:p w:rsidR="00414195" w:rsidRDefault="00414195" w:rsidP="00414195">
      <w:pPr>
        <w:jc w:val="both"/>
        <w:rPr>
          <w:sz w:val="28"/>
          <w:szCs w:val="28"/>
        </w:rPr>
      </w:pPr>
    </w:p>
    <w:p w:rsidR="00407E44" w:rsidRDefault="00407E44" w:rsidP="00414195">
      <w:pPr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A70C71" w:rsidRPr="007F6ACA" w:rsidTr="0023218D">
        <w:tc>
          <w:tcPr>
            <w:tcW w:w="3544" w:type="dxa"/>
            <w:vMerge w:val="restart"/>
          </w:tcPr>
          <w:p w:rsidR="00A70C71" w:rsidRPr="007F6ACA" w:rsidRDefault="00A70C71" w:rsidP="006962C3">
            <w:pPr>
              <w:jc w:val="center"/>
            </w:pPr>
            <w:r w:rsidRPr="007F6ACA">
              <w:t>Название</w:t>
            </w:r>
            <w:r>
              <w:t xml:space="preserve"> групп критериев</w:t>
            </w:r>
          </w:p>
        </w:tc>
        <w:tc>
          <w:tcPr>
            <w:tcW w:w="851" w:type="dxa"/>
            <w:vMerge w:val="restart"/>
          </w:tcPr>
          <w:p w:rsidR="00A70C71" w:rsidRPr="007F6ACA" w:rsidRDefault="00A70C71" w:rsidP="006962C3">
            <w:pPr>
              <w:jc w:val="center"/>
            </w:pPr>
            <w:r w:rsidRPr="007F6ACA">
              <w:t>Максимально возможный балл</w:t>
            </w:r>
          </w:p>
        </w:tc>
        <w:tc>
          <w:tcPr>
            <w:tcW w:w="6095" w:type="dxa"/>
            <w:gridSpan w:val="7"/>
          </w:tcPr>
          <w:p w:rsidR="00A70C71" w:rsidRDefault="00A70C71" w:rsidP="006962C3">
            <w:pPr>
              <w:jc w:val="center"/>
            </w:pPr>
            <w:r>
              <w:t>Общеобразовательные учреждения</w:t>
            </w:r>
          </w:p>
        </w:tc>
      </w:tr>
      <w:tr w:rsidR="00A70C71" w:rsidRPr="007F6ACA" w:rsidTr="0023218D">
        <w:trPr>
          <w:cantSplit/>
          <w:trHeight w:val="2741"/>
        </w:trPr>
        <w:tc>
          <w:tcPr>
            <w:tcW w:w="3544" w:type="dxa"/>
            <w:vMerge/>
          </w:tcPr>
          <w:p w:rsidR="00A70C71" w:rsidRPr="007F6ACA" w:rsidRDefault="00A70C71" w:rsidP="006962C3">
            <w:pPr>
              <w:jc w:val="center"/>
            </w:pPr>
          </w:p>
        </w:tc>
        <w:tc>
          <w:tcPr>
            <w:tcW w:w="851" w:type="dxa"/>
            <w:vMerge/>
          </w:tcPr>
          <w:p w:rsidR="00A70C71" w:rsidRPr="007F6ACA" w:rsidRDefault="00A70C71" w:rsidP="006962C3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A70C71" w:rsidRPr="0023218D" w:rsidRDefault="0023218D" w:rsidP="0023218D">
            <w:pPr>
              <w:pStyle w:val="ab"/>
            </w:pPr>
            <w:r>
              <w:t>МБОУ «Баклановская СОШ»</w:t>
            </w:r>
          </w:p>
        </w:tc>
        <w:tc>
          <w:tcPr>
            <w:tcW w:w="851" w:type="dxa"/>
            <w:textDirection w:val="btLr"/>
          </w:tcPr>
          <w:p w:rsidR="00A70C71" w:rsidRPr="007F6ACA" w:rsidRDefault="0023218D" w:rsidP="0023218D">
            <w:pPr>
              <w:pStyle w:val="ab"/>
            </w:pPr>
            <w:r>
              <w:t>МБОУ «Бурдыгинская СОШ»</w:t>
            </w:r>
          </w:p>
        </w:tc>
        <w:tc>
          <w:tcPr>
            <w:tcW w:w="850" w:type="dxa"/>
            <w:textDirection w:val="btLr"/>
          </w:tcPr>
          <w:p w:rsidR="00A70C71" w:rsidRPr="007F6ACA" w:rsidRDefault="0023218D" w:rsidP="0023218D">
            <w:pPr>
              <w:pStyle w:val="ab"/>
            </w:pPr>
            <w:r>
              <w:t>МБОУ «Войковская СОШ»</w:t>
            </w:r>
          </w:p>
        </w:tc>
        <w:tc>
          <w:tcPr>
            <w:tcW w:w="851" w:type="dxa"/>
            <w:textDirection w:val="btLr"/>
          </w:tcPr>
          <w:p w:rsidR="00A70C71" w:rsidRPr="007F6ACA" w:rsidRDefault="0023218D" w:rsidP="0023218D">
            <w:pPr>
              <w:pStyle w:val="ab"/>
            </w:pPr>
            <w:r>
              <w:t>МБОУ «Гамалеевская СОШ №1»</w:t>
            </w:r>
          </w:p>
        </w:tc>
        <w:tc>
          <w:tcPr>
            <w:tcW w:w="850" w:type="dxa"/>
            <w:textDirection w:val="btLr"/>
          </w:tcPr>
          <w:p w:rsidR="00A70C71" w:rsidRPr="007F6ACA" w:rsidRDefault="0023218D" w:rsidP="0023218D">
            <w:pPr>
              <w:pStyle w:val="ab"/>
            </w:pPr>
            <w:r>
              <w:t>МБОУ «Гамалеевская СОШ №2»</w:t>
            </w:r>
          </w:p>
        </w:tc>
        <w:tc>
          <w:tcPr>
            <w:tcW w:w="851" w:type="dxa"/>
            <w:textDirection w:val="btLr"/>
          </w:tcPr>
          <w:p w:rsidR="00A70C71" w:rsidRPr="007F6ACA" w:rsidRDefault="0023218D" w:rsidP="0023218D">
            <w:pPr>
              <w:pStyle w:val="ab"/>
            </w:pPr>
            <w:r>
              <w:t>МБОУ «Матвеевская ООШ»</w:t>
            </w:r>
          </w:p>
        </w:tc>
        <w:tc>
          <w:tcPr>
            <w:tcW w:w="992" w:type="dxa"/>
            <w:textDirection w:val="btLr"/>
          </w:tcPr>
          <w:p w:rsidR="00A70C71" w:rsidRDefault="0023218D" w:rsidP="0023218D">
            <w:pPr>
              <w:pStyle w:val="ab"/>
            </w:pPr>
            <w:r>
              <w:t>МБОУ «2-Михайловская СОШ»</w:t>
            </w:r>
          </w:p>
        </w:tc>
      </w:tr>
      <w:tr w:rsidR="006B4146" w:rsidRPr="007F6ACA" w:rsidTr="0023218D">
        <w:tc>
          <w:tcPr>
            <w:tcW w:w="3544" w:type="dxa"/>
          </w:tcPr>
          <w:p w:rsidR="006B4146" w:rsidRPr="007F6ACA" w:rsidRDefault="006B4146" w:rsidP="006962C3">
            <w:r w:rsidRPr="007F6ACA">
              <w:t xml:space="preserve">Группа 1.1. Достижение высокого качества учебных результатов учащихся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190</w:t>
            </w: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6962C3">
            <w:pPr>
              <w:jc w:val="center"/>
            </w:pPr>
          </w:p>
        </w:tc>
      </w:tr>
      <w:tr w:rsidR="006B4146" w:rsidRPr="007F6ACA" w:rsidTr="0023218D">
        <w:tc>
          <w:tcPr>
            <w:tcW w:w="3544" w:type="dxa"/>
          </w:tcPr>
          <w:p w:rsidR="006B4146" w:rsidRPr="007F6ACA" w:rsidRDefault="006B4146" w:rsidP="006962C3">
            <w:r w:rsidRPr="007F6ACA">
              <w:t>Группа 1.2. Внеучебные достижения учащихся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6962C3">
            <w:pPr>
              <w:jc w:val="center"/>
            </w:pPr>
          </w:p>
        </w:tc>
      </w:tr>
      <w:tr w:rsidR="006B4146" w:rsidRPr="007F6ACA" w:rsidTr="0023218D">
        <w:tc>
          <w:tcPr>
            <w:tcW w:w="3544" w:type="dxa"/>
          </w:tcPr>
          <w:p w:rsidR="006B4146" w:rsidRPr="007F6ACA" w:rsidRDefault="006B4146" w:rsidP="006962C3">
            <w:r>
              <w:t>Группа 1.3.Внеурочная деятельность (Профилактика правонарушений)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6962C3">
            <w:pPr>
              <w:jc w:val="center"/>
            </w:pPr>
          </w:p>
        </w:tc>
      </w:tr>
      <w:tr w:rsidR="006B4146" w:rsidRPr="007F6ACA" w:rsidTr="0023218D">
        <w:tc>
          <w:tcPr>
            <w:tcW w:w="3544" w:type="dxa"/>
          </w:tcPr>
          <w:p w:rsidR="006B4146" w:rsidRPr="007F6ACA" w:rsidRDefault="006B4146" w:rsidP="006962C3">
            <w:r>
              <w:t>Группа 1.4</w:t>
            </w:r>
            <w:r w:rsidRPr="007F6ACA">
              <w:t xml:space="preserve">. Формирование </w:t>
            </w:r>
            <w:r w:rsidRPr="007F6ACA">
              <w:lastRenderedPageBreak/>
              <w:t xml:space="preserve">системы по социализации и самореализации учащихся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 w:rsidRPr="007F6ACA">
              <w:lastRenderedPageBreak/>
              <w:t>30</w:t>
            </w: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6962C3">
            <w:pPr>
              <w:jc w:val="center"/>
            </w:pPr>
          </w:p>
        </w:tc>
      </w:tr>
      <w:tr w:rsidR="006B4146" w:rsidRPr="007F6ACA" w:rsidTr="0023218D">
        <w:tc>
          <w:tcPr>
            <w:tcW w:w="3544" w:type="dxa"/>
          </w:tcPr>
          <w:p w:rsidR="006B4146" w:rsidRPr="007F6ACA" w:rsidRDefault="006B4146" w:rsidP="006962C3">
            <w:r>
              <w:lastRenderedPageBreak/>
              <w:t>Группа 1.5.</w:t>
            </w:r>
            <w:r w:rsidRPr="007F6ACA">
              <w:t xml:space="preserve"> Здоровьесбережение в школе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6962C3">
            <w:pPr>
              <w:jc w:val="center"/>
            </w:pPr>
          </w:p>
        </w:tc>
      </w:tr>
      <w:tr w:rsidR="006B4146" w:rsidRPr="007F6ACA" w:rsidTr="0023218D">
        <w:tc>
          <w:tcPr>
            <w:tcW w:w="3544" w:type="dxa"/>
          </w:tcPr>
          <w:p w:rsidR="006B4146" w:rsidRPr="007F6ACA" w:rsidRDefault="006B4146" w:rsidP="006962C3">
            <w:pPr>
              <w:jc w:val="both"/>
            </w:pPr>
            <w:r>
              <w:t>Группа 2</w:t>
            </w:r>
            <w:r w:rsidRPr="007F6ACA">
              <w:t xml:space="preserve">.1. Кадровый потенциал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6962C3">
            <w:pPr>
              <w:jc w:val="center"/>
            </w:pPr>
          </w:p>
        </w:tc>
      </w:tr>
      <w:tr w:rsidR="006B4146" w:rsidRPr="007F6ACA" w:rsidTr="0023218D">
        <w:tc>
          <w:tcPr>
            <w:tcW w:w="3544" w:type="dxa"/>
          </w:tcPr>
          <w:p w:rsidR="006B4146" w:rsidRPr="007F6ACA" w:rsidRDefault="006B4146" w:rsidP="006962C3">
            <w:r>
              <w:t>Группа 3</w:t>
            </w:r>
            <w:r w:rsidRPr="007F6ACA">
              <w:t xml:space="preserve">.1. Инновационная деятельность школы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6962C3">
            <w:pPr>
              <w:jc w:val="center"/>
            </w:pPr>
          </w:p>
        </w:tc>
      </w:tr>
      <w:tr w:rsidR="006B4146" w:rsidRPr="007F6ACA" w:rsidTr="0023218D">
        <w:trPr>
          <w:trHeight w:val="304"/>
        </w:trPr>
        <w:tc>
          <w:tcPr>
            <w:tcW w:w="3544" w:type="dxa"/>
          </w:tcPr>
          <w:p w:rsidR="006B4146" w:rsidRPr="007F6ACA" w:rsidRDefault="006B4146" w:rsidP="006962C3">
            <w:r w:rsidRPr="007F6ACA">
              <w:t xml:space="preserve">Группа 3.2. Информационная среда школы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6962C3">
            <w:pPr>
              <w:jc w:val="center"/>
            </w:pPr>
          </w:p>
        </w:tc>
      </w:tr>
      <w:tr w:rsidR="006B4146" w:rsidRPr="007F6ACA" w:rsidTr="0023218D">
        <w:tc>
          <w:tcPr>
            <w:tcW w:w="3544" w:type="dxa"/>
          </w:tcPr>
          <w:p w:rsidR="006B4146" w:rsidRPr="007F6ACA" w:rsidRDefault="006B4146" w:rsidP="006962C3">
            <w:pPr>
              <w:jc w:val="both"/>
            </w:pPr>
            <w:r w:rsidRPr="007F6ACA">
              <w:t xml:space="preserve">Группа 3.3. Материально-техническая база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6962C3">
            <w:pPr>
              <w:jc w:val="center"/>
            </w:pPr>
          </w:p>
        </w:tc>
      </w:tr>
      <w:tr w:rsidR="006B4146" w:rsidRPr="007F6ACA" w:rsidTr="0023218D">
        <w:tc>
          <w:tcPr>
            <w:tcW w:w="3544" w:type="dxa"/>
          </w:tcPr>
          <w:p w:rsidR="006B4146" w:rsidRPr="007F6ACA" w:rsidRDefault="006B4146" w:rsidP="006962C3">
            <w:pPr>
              <w:jc w:val="both"/>
            </w:pPr>
            <w:r w:rsidRPr="007F6ACA">
              <w:t xml:space="preserve">Группа 3.4. Общие характеристики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6962C3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6962C3">
            <w:pPr>
              <w:jc w:val="center"/>
            </w:pPr>
          </w:p>
        </w:tc>
      </w:tr>
      <w:tr w:rsidR="00A70C71" w:rsidRPr="007F6ACA" w:rsidTr="0023218D">
        <w:tc>
          <w:tcPr>
            <w:tcW w:w="3544" w:type="dxa"/>
          </w:tcPr>
          <w:p w:rsidR="00A70C71" w:rsidRPr="007F6ACA" w:rsidRDefault="00A70C71" w:rsidP="006962C3">
            <w:r w:rsidRPr="007F6ACA">
              <w:t xml:space="preserve">Всего </w:t>
            </w:r>
          </w:p>
        </w:tc>
        <w:tc>
          <w:tcPr>
            <w:tcW w:w="851" w:type="dxa"/>
          </w:tcPr>
          <w:p w:rsidR="00A70C71" w:rsidRPr="007F6ACA" w:rsidRDefault="00A70C71" w:rsidP="006B4146">
            <w:pPr>
              <w:jc w:val="center"/>
            </w:pPr>
            <w:r>
              <w:t>5</w:t>
            </w:r>
            <w:r w:rsidR="006B4146">
              <w:t>62</w:t>
            </w:r>
          </w:p>
        </w:tc>
        <w:tc>
          <w:tcPr>
            <w:tcW w:w="850" w:type="dxa"/>
          </w:tcPr>
          <w:p w:rsidR="00A70C71" w:rsidRPr="007F6ACA" w:rsidRDefault="00A70C71" w:rsidP="006962C3">
            <w:pPr>
              <w:jc w:val="center"/>
            </w:pPr>
          </w:p>
        </w:tc>
        <w:tc>
          <w:tcPr>
            <w:tcW w:w="851" w:type="dxa"/>
          </w:tcPr>
          <w:p w:rsidR="00A70C71" w:rsidRPr="007F6ACA" w:rsidRDefault="00A70C71" w:rsidP="006962C3">
            <w:pPr>
              <w:jc w:val="center"/>
            </w:pPr>
          </w:p>
        </w:tc>
        <w:tc>
          <w:tcPr>
            <w:tcW w:w="850" w:type="dxa"/>
          </w:tcPr>
          <w:p w:rsidR="00A70C71" w:rsidRPr="007F6ACA" w:rsidRDefault="00A70C71" w:rsidP="006962C3">
            <w:pPr>
              <w:jc w:val="center"/>
            </w:pPr>
          </w:p>
        </w:tc>
        <w:tc>
          <w:tcPr>
            <w:tcW w:w="851" w:type="dxa"/>
          </w:tcPr>
          <w:p w:rsidR="00A70C71" w:rsidRPr="007F6ACA" w:rsidRDefault="00A70C71" w:rsidP="006962C3">
            <w:pPr>
              <w:jc w:val="center"/>
            </w:pPr>
          </w:p>
        </w:tc>
        <w:tc>
          <w:tcPr>
            <w:tcW w:w="850" w:type="dxa"/>
          </w:tcPr>
          <w:p w:rsidR="00A70C71" w:rsidRPr="007F6ACA" w:rsidRDefault="00A70C71" w:rsidP="006962C3">
            <w:pPr>
              <w:jc w:val="center"/>
            </w:pPr>
          </w:p>
        </w:tc>
        <w:tc>
          <w:tcPr>
            <w:tcW w:w="851" w:type="dxa"/>
          </w:tcPr>
          <w:p w:rsidR="00A70C71" w:rsidRPr="007F6ACA" w:rsidRDefault="00A70C71" w:rsidP="006962C3">
            <w:pPr>
              <w:jc w:val="center"/>
            </w:pPr>
          </w:p>
        </w:tc>
        <w:tc>
          <w:tcPr>
            <w:tcW w:w="992" w:type="dxa"/>
          </w:tcPr>
          <w:p w:rsidR="00A70C71" w:rsidRPr="007F6ACA" w:rsidRDefault="00A70C71" w:rsidP="006962C3">
            <w:pPr>
              <w:jc w:val="center"/>
            </w:pPr>
          </w:p>
        </w:tc>
      </w:tr>
      <w:tr w:rsidR="00A70C71" w:rsidRPr="007F6ACA" w:rsidTr="0023218D">
        <w:tc>
          <w:tcPr>
            <w:tcW w:w="3544" w:type="dxa"/>
          </w:tcPr>
          <w:p w:rsidR="00A70C71" w:rsidRPr="007F6ACA" w:rsidRDefault="00A70C71" w:rsidP="006962C3">
            <w:pPr>
              <w:jc w:val="both"/>
            </w:pPr>
            <w:r w:rsidRPr="007F6ACA">
              <w:rPr>
                <w:i/>
              </w:rPr>
              <w:t xml:space="preserve">Динамика развития образовательного учреждения </w:t>
            </w:r>
          </w:p>
        </w:tc>
        <w:tc>
          <w:tcPr>
            <w:tcW w:w="851" w:type="dxa"/>
          </w:tcPr>
          <w:p w:rsidR="00A70C71" w:rsidRPr="007F6ACA" w:rsidRDefault="00A70C71" w:rsidP="006962C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70C71" w:rsidRPr="007F6ACA" w:rsidRDefault="00A70C71" w:rsidP="006962C3">
            <w:pPr>
              <w:jc w:val="center"/>
              <w:rPr>
                <w:i/>
              </w:rPr>
            </w:pPr>
            <w:r w:rsidRPr="007F6ACA">
              <w:rPr>
                <w:i/>
              </w:rPr>
              <w:t>-</w:t>
            </w:r>
          </w:p>
        </w:tc>
        <w:tc>
          <w:tcPr>
            <w:tcW w:w="851" w:type="dxa"/>
          </w:tcPr>
          <w:p w:rsidR="00A70C71" w:rsidRPr="007F6ACA" w:rsidRDefault="00A70C71" w:rsidP="006962C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70C71" w:rsidRPr="007F6ACA" w:rsidRDefault="00A70C71" w:rsidP="006962C3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70C71" w:rsidRPr="007F6ACA" w:rsidRDefault="00A70C71" w:rsidP="006962C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70C71" w:rsidRPr="007F6ACA" w:rsidRDefault="00A70C71" w:rsidP="006962C3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70C71" w:rsidRPr="007F6ACA" w:rsidRDefault="00A70C71" w:rsidP="006962C3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70C71" w:rsidRPr="007F6ACA" w:rsidRDefault="00A70C71" w:rsidP="006962C3">
            <w:pPr>
              <w:jc w:val="center"/>
              <w:rPr>
                <w:i/>
              </w:rPr>
            </w:pPr>
          </w:p>
        </w:tc>
      </w:tr>
    </w:tbl>
    <w:p w:rsidR="00414195" w:rsidRDefault="00414195" w:rsidP="00414195">
      <w:pPr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51"/>
        <w:gridCol w:w="850"/>
        <w:gridCol w:w="851"/>
        <w:gridCol w:w="850"/>
        <w:gridCol w:w="964"/>
        <w:gridCol w:w="850"/>
        <w:gridCol w:w="738"/>
        <w:gridCol w:w="992"/>
      </w:tblGrid>
      <w:tr w:rsidR="00CC3231" w:rsidRPr="007F6ACA" w:rsidTr="00757C6D">
        <w:tc>
          <w:tcPr>
            <w:tcW w:w="3544" w:type="dxa"/>
            <w:vMerge w:val="restart"/>
          </w:tcPr>
          <w:p w:rsidR="00CC3231" w:rsidRPr="007F6ACA" w:rsidRDefault="00CC3231" w:rsidP="00757C6D">
            <w:pPr>
              <w:jc w:val="center"/>
            </w:pPr>
            <w:r w:rsidRPr="007F6ACA">
              <w:t>Название</w:t>
            </w:r>
            <w:r>
              <w:t xml:space="preserve"> групп критериев</w:t>
            </w:r>
          </w:p>
        </w:tc>
        <w:tc>
          <w:tcPr>
            <w:tcW w:w="851" w:type="dxa"/>
            <w:vMerge w:val="restart"/>
          </w:tcPr>
          <w:p w:rsidR="00CC3231" w:rsidRPr="007F6ACA" w:rsidRDefault="00CC3231" w:rsidP="00757C6D">
            <w:pPr>
              <w:jc w:val="center"/>
            </w:pPr>
            <w:r w:rsidRPr="007F6ACA">
              <w:t>Максимально возможный балл</w:t>
            </w:r>
          </w:p>
        </w:tc>
        <w:tc>
          <w:tcPr>
            <w:tcW w:w="6095" w:type="dxa"/>
            <w:gridSpan w:val="7"/>
          </w:tcPr>
          <w:p w:rsidR="00CC3231" w:rsidRDefault="00CC3231" w:rsidP="00757C6D">
            <w:pPr>
              <w:jc w:val="center"/>
            </w:pPr>
            <w:r>
              <w:t>Общеобразовательные учреждения</w:t>
            </w:r>
          </w:p>
        </w:tc>
      </w:tr>
      <w:tr w:rsidR="00CC3231" w:rsidRPr="007F6ACA" w:rsidTr="00D820EF">
        <w:trPr>
          <w:cantSplit/>
          <w:trHeight w:val="2741"/>
        </w:trPr>
        <w:tc>
          <w:tcPr>
            <w:tcW w:w="3544" w:type="dxa"/>
            <w:vMerge/>
          </w:tcPr>
          <w:p w:rsidR="00CC3231" w:rsidRPr="007F6ACA" w:rsidRDefault="00CC3231" w:rsidP="00757C6D">
            <w:pPr>
              <w:jc w:val="center"/>
            </w:pPr>
          </w:p>
        </w:tc>
        <w:tc>
          <w:tcPr>
            <w:tcW w:w="851" w:type="dxa"/>
            <w:vMerge/>
          </w:tcPr>
          <w:p w:rsidR="00CC3231" w:rsidRPr="007F6ACA" w:rsidRDefault="00CC3231" w:rsidP="00757C6D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CC3231" w:rsidRPr="0023218D" w:rsidRDefault="00CC3231" w:rsidP="00CC3231">
            <w:pPr>
              <w:pStyle w:val="ab"/>
            </w:pPr>
            <w:r>
              <w:t>МБОУ «Николаевская СОШ»</w:t>
            </w:r>
          </w:p>
        </w:tc>
        <w:tc>
          <w:tcPr>
            <w:tcW w:w="851" w:type="dxa"/>
            <w:textDirection w:val="btLr"/>
          </w:tcPr>
          <w:p w:rsidR="00CC3231" w:rsidRPr="007F6ACA" w:rsidRDefault="00CC3231" w:rsidP="00CC3231">
            <w:pPr>
              <w:pStyle w:val="ab"/>
            </w:pPr>
            <w:r>
              <w:t>МБОУ «Родинская  СОШ»</w:t>
            </w:r>
          </w:p>
        </w:tc>
        <w:tc>
          <w:tcPr>
            <w:tcW w:w="850" w:type="dxa"/>
            <w:textDirection w:val="btLr"/>
          </w:tcPr>
          <w:p w:rsidR="00CC3231" w:rsidRPr="007F6ACA" w:rsidRDefault="00CC3231" w:rsidP="00CC3231">
            <w:pPr>
              <w:pStyle w:val="ab"/>
            </w:pPr>
            <w:r>
              <w:t>МБОУ «Романовская ООШ»</w:t>
            </w:r>
          </w:p>
        </w:tc>
        <w:tc>
          <w:tcPr>
            <w:tcW w:w="964" w:type="dxa"/>
            <w:textDirection w:val="btLr"/>
          </w:tcPr>
          <w:p w:rsidR="00CC3231" w:rsidRPr="007F6ACA" w:rsidRDefault="00CC3231" w:rsidP="00CC3231">
            <w:pPr>
              <w:pStyle w:val="ab"/>
            </w:pPr>
            <w:r>
              <w:t>МБОУ «Толкаевская  СОШ»</w:t>
            </w:r>
          </w:p>
        </w:tc>
        <w:tc>
          <w:tcPr>
            <w:tcW w:w="850" w:type="dxa"/>
            <w:textDirection w:val="btLr"/>
          </w:tcPr>
          <w:p w:rsidR="00CC3231" w:rsidRPr="007F6ACA" w:rsidRDefault="00CC3231" w:rsidP="00CC3231">
            <w:pPr>
              <w:pStyle w:val="ab"/>
            </w:pPr>
            <w:r>
              <w:t>МБОУ «Троицкая СОШ»</w:t>
            </w:r>
          </w:p>
        </w:tc>
        <w:tc>
          <w:tcPr>
            <w:tcW w:w="738" w:type="dxa"/>
            <w:textDirection w:val="btLr"/>
          </w:tcPr>
          <w:p w:rsidR="00CC3231" w:rsidRPr="007F6ACA" w:rsidRDefault="00CC3231" w:rsidP="00CC3231">
            <w:pPr>
              <w:pStyle w:val="ab"/>
            </w:pPr>
            <w:r>
              <w:t>МБОУ «Уранская  СОШ»</w:t>
            </w:r>
          </w:p>
        </w:tc>
        <w:tc>
          <w:tcPr>
            <w:tcW w:w="992" w:type="dxa"/>
            <w:textDirection w:val="btLr"/>
          </w:tcPr>
          <w:p w:rsidR="00CC3231" w:rsidRDefault="00CC3231" w:rsidP="00CC3231">
            <w:pPr>
              <w:pStyle w:val="ab"/>
            </w:pPr>
            <w:r>
              <w:t>МБОУ «Федоровская ООШ»</w:t>
            </w:r>
          </w:p>
        </w:tc>
      </w:tr>
      <w:tr w:rsidR="006B4146" w:rsidRPr="007F6ACA" w:rsidTr="00D820EF">
        <w:tc>
          <w:tcPr>
            <w:tcW w:w="3544" w:type="dxa"/>
          </w:tcPr>
          <w:p w:rsidR="006B4146" w:rsidRPr="007F6ACA" w:rsidRDefault="006B4146" w:rsidP="00757C6D">
            <w:r w:rsidRPr="007F6ACA">
              <w:t xml:space="preserve">Группа 1.1. Достижение высокого качества учебных результатов учащихся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190</w:t>
            </w: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64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738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757C6D">
            <w:pPr>
              <w:jc w:val="center"/>
            </w:pPr>
          </w:p>
        </w:tc>
      </w:tr>
      <w:tr w:rsidR="006B4146" w:rsidRPr="007F6ACA" w:rsidTr="00D820EF">
        <w:tc>
          <w:tcPr>
            <w:tcW w:w="3544" w:type="dxa"/>
          </w:tcPr>
          <w:p w:rsidR="006B4146" w:rsidRPr="007F6ACA" w:rsidRDefault="006B4146" w:rsidP="00757C6D">
            <w:r w:rsidRPr="007F6ACA">
              <w:t>Группа 1.2. Внеучебные достижения учащихся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64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738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757C6D">
            <w:pPr>
              <w:jc w:val="center"/>
            </w:pPr>
          </w:p>
        </w:tc>
      </w:tr>
      <w:tr w:rsidR="006B4146" w:rsidRPr="007F6ACA" w:rsidTr="00D820EF">
        <w:tc>
          <w:tcPr>
            <w:tcW w:w="3544" w:type="dxa"/>
          </w:tcPr>
          <w:p w:rsidR="006B4146" w:rsidRPr="007F6ACA" w:rsidRDefault="006B4146" w:rsidP="00757C6D">
            <w:r>
              <w:t>Группа 1.3.Внеурочная деятельность (Профилактика правонарушений)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64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738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757C6D">
            <w:pPr>
              <w:jc w:val="center"/>
            </w:pPr>
          </w:p>
        </w:tc>
      </w:tr>
      <w:tr w:rsidR="006B4146" w:rsidRPr="007F6ACA" w:rsidTr="00D820EF">
        <w:tc>
          <w:tcPr>
            <w:tcW w:w="3544" w:type="dxa"/>
          </w:tcPr>
          <w:p w:rsidR="006B4146" w:rsidRPr="007F6ACA" w:rsidRDefault="006B4146" w:rsidP="00757C6D">
            <w:r>
              <w:t>Группа 1.4</w:t>
            </w:r>
            <w:r w:rsidRPr="007F6ACA">
              <w:t xml:space="preserve">. Формирование системы по социализации и самореализации учащихся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 w:rsidRPr="007F6ACA">
              <w:t>30</w:t>
            </w: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64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738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757C6D">
            <w:pPr>
              <w:jc w:val="center"/>
            </w:pPr>
          </w:p>
        </w:tc>
      </w:tr>
      <w:tr w:rsidR="006B4146" w:rsidRPr="007F6ACA" w:rsidTr="00D820EF">
        <w:tc>
          <w:tcPr>
            <w:tcW w:w="3544" w:type="dxa"/>
          </w:tcPr>
          <w:p w:rsidR="006B4146" w:rsidRPr="007F6ACA" w:rsidRDefault="006B4146" w:rsidP="00757C6D">
            <w:r>
              <w:t>Группа 1.5.</w:t>
            </w:r>
            <w:r w:rsidRPr="007F6ACA">
              <w:t xml:space="preserve"> Здоровьесбережение в школе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64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738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757C6D">
            <w:pPr>
              <w:jc w:val="center"/>
            </w:pPr>
          </w:p>
        </w:tc>
      </w:tr>
      <w:tr w:rsidR="006B4146" w:rsidRPr="007F6ACA" w:rsidTr="00D820EF">
        <w:tc>
          <w:tcPr>
            <w:tcW w:w="3544" w:type="dxa"/>
          </w:tcPr>
          <w:p w:rsidR="006B4146" w:rsidRPr="007F6ACA" w:rsidRDefault="006B4146" w:rsidP="00757C6D">
            <w:pPr>
              <w:jc w:val="both"/>
            </w:pPr>
            <w:r>
              <w:t>Группа 2</w:t>
            </w:r>
            <w:r w:rsidRPr="007F6ACA">
              <w:t xml:space="preserve">.1. Кадровый потенциал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64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738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757C6D">
            <w:pPr>
              <w:jc w:val="center"/>
            </w:pPr>
          </w:p>
        </w:tc>
      </w:tr>
      <w:tr w:rsidR="006B4146" w:rsidRPr="007F6ACA" w:rsidTr="00D820EF">
        <w:tc>
          <w:tcPr>
            <w:tcW w:w="3544" w:type="dxa"/>
          </w:tcPr>
          <w:p w:rsidR="006B4146" w:rsidRPr="007F6ACA" w:rsidRDefault="006B4146" w:rsidP="00757C6D">
            <w:r>
              <w:t>Группа 3</w:t>
            </w:r>
            <w:r w:rsidRPr="007F6ACA">
              <w:t xml:space="preserve">.1. Инновационная деятельность школы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64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738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757C6D">
            <w:pPr>
              <w:jc w:val="center"/>
            </w:pPr>
          </w:p>
        </w:tc>
      </w:tr>
      <w:tr w:rsidR="006B4146" w:rsidRPr="007F6ACA" w:rsidTr="00D820EF">
        <w:trPr>
          <w:trHeight w:val="304"/>
        </w:trPr>
        <w:tc>
          <w:tcPr>
            <w:tcW w:w="3544" w:type="dxa"/>
          </w:tcPr>
          <w:p w:rsidR="006B4146" w:rsidRPr="007F6ACA" w:rsidRDefault="006B4146" w:rsidP="00757C6D">
            <w:r w:rsidRPr="007F6ACA">
              <w:t xml:space="preserve">Группа 3.2. Информационная среда школы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64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738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757C6D">
            <w:pPr>
              <w:jc w:val="center"/>
            </w:pPr>
          </w:p>
        </w:tc>
      </w:tr>
      <w:tr w:rsidR="006B4146" w:rsidRPr="007F6ACA" w:rsidTr="00D820EF">
        <w:tc>
          <w:tcPr>
            <w:tcW w:w="3544" w:type="dxa"/>
          </w:tcPr>
          <w:p w:rsidR="006B4146" w:rsidRPr="007F6ACA" w:rsidRDefault="006B4146" w:rsidP="00757C6D">
            <w:pPr>
              <w:jc w:val="both"/>
            </w:pPr>
            <w:r w:rsidRPr="007F6ACA">
              <w:t xml:space="preserve">Группа 3.3. Материально-техническая база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64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738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757C6D">
            <w:pPr>
              <w:jc w:val="center"/>
            </w:pPr>
          </w:p>
        </w:tc>
      </w:tr>
      <w:tr w:rsidR="006B4146" w:rsidRPr="007F6ACA" w:rsidTr="00D820EF">
        <w:tc>
          <w:tcPr>
            <w:tcW w:w="3544" w:type="dxa"/>
          </w:tcPr>
          <w:p w:rsidR="006B4146" w:rsidRPr="007F6ACA" w:rsidRDefault="006B4146" w:rsidP="00757C6D">
            <w:pPr>
              <w:jc w:val="both"/>
            </w:pPr>
            <w:r w:rsidRPr="007F6ACA">
              <w:t xml:space="preserve">Группа 3.4. Общие характеристики </w:t>
            </w:r>
          </w:p>
        </w:tc>
        <w:tc>
          <w:tcPr>
            <w:tcW w:w="851" w:type="dxa"/>
          </w:tcPr>
          <w:p w:rsidR="006B4146" w:rsidRPr="007F6ACA" w:rsidRDefault="006B4146" w:rsidP="00A0534A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1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64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850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738" w:type="dxa"/>
          </w:tcPr>
          <w:p w:rsidR="006B4146" w:rsidRPr="007F6ACA" w:rsidRDefault="006B4146" w:rsidP="00757C6D">
            <w:pPr>
              <w:jc w:val="center"/>
            </w:pPr>
          </w:p>
        </w:tc>
        <w:tc>
          <w:tcPr>
            <w:tcW w:w="992" w:type="dxa"/>
          </w:tcPr>
          <w:p w:rsidR="006B4146" w:rsidRPr="007F6ACA" w:rsidRDefault="006B4146" w:rsidP="00757C6D">
            <w:pPr>
              <w:jc w:val="center"/>
            </w:pPr>
          </w:p>
        </w:tc>
      </w:tr>
      <w:tr w:rsidR="00CC3231" w:rsidRPr="007F6ACA" w:rsidTr="00D820EF">
        <w:tc>
          <w:tcPr>
            <w:tcW w:w="3544" w:type="dxa"/>
          </w:tcPr>
          <w:p w:rsidR="00CC3231" w:rsidRPr="007F6ACA" w:rsidRDefault="00CC3231" w:rsidP="00757C6D">
            <w:r w:rsidRPr="007F6ACA">
              <w:t xml:space="preserve">Всего </w:t>
            </w:r>
          </w:p>
        </w:tc>
        <w:tc>
          <w:tcPr>
            <w:tcW w:w="851" w:type="dxa"/>
          </w:tcPr>
          <w:p w:rsidR="00CC3231" w:rsidRPr="007F6ACA" w:rsidRDefault="00CC3231" w:rsidP="006B4146">
            <w:pPr>
              <w:jc w:val="center"/>
            </w:pPr>
            <w:r>
              <w:t>5</w:t>
            </w:r>
            <w:r w:rsidR="006B4146">
              <w:t>62</w:t>
            </w:r>
          </w:p>
        </w:tc>
        <w:tc>
          <w:tcPr>
            <w:tcW w:w="850" w:type="dxa"/>
          </w:tcPr>
          <w:p w:rsidR="00CC3231" w:rsidRPr="007F6ACA" w:rsidRDefault="00CC3231" w:rsidP="00757C6D">
            <w:pPr>
              <w:jc w:val="center"/>
            </w:pPr>
          </w:p>
        </w:tc>
        <w:tc>
          <w:tcPr>
            <w:tcW w:w="851" w:type="dxa"/>
          </w:tcPr>
          <w:p w:rsidR="00CC3231" w:rsidRPr="007F6ACA" w:rsidRDefault="00CC3231" w:rsidP="00757C6D">
            <w:pPr>
              <w:jc w:val="center"/>
            </w:pPr>
          </w:p>
        </w:tc>
        <w:tc>
          <w:tcPr>
            <w:tcW w:w="850" w:type="dxa"/>
          </w:tcPr>
          <w:p w:rsidR="00CC3231" w:rsidRPr="007F6ACA" w:rsidRDefault="00CC3231" w:rsidP="00757C6D">
            <w:pPr>
              <w:jc w:val="center"/>
            </w:pPr>
          </w:p>
        </w:tc>
        <w:tc>
          <w:tcPr>
            <w:tcW w:w="964" w:type="dxa"/>
          </w:tcPr>
          <w:p w:rsidR="00CC3231" w:rsidRPr="007F6ACA" w:rsidRDefault="00CC3231" w:rsidP="00757C6D">
            <w:pPr>
              <w:jc w:val="center"/>
            </w:pPr>
          </w:p>
        </w:tc>
        <w:tc>
          <w:tcPr>
            <w:tcW w:w="850" w:type="dxa"/>
          </w:tcPr>
          <w:p w:rsidR="00CC3231" w:rsidRPr="007F6ACA" w:rsidRDefault="00CC3231" w:rsidP="00757C6D">
            <w:pPr>
              <w:jc w:val="center"/>
            </w:pPr>
          </w:p>
        </w:tc>
        <w:tc>
          <w:tcPr>
            <w:tcW w:w="738" w:type="dxa"/>
          </w:tcPr>
          <w:p w:rsidR="00CC3231" w:rsidRPr="007F6ACA" w:rsidRDefault="00CC3231" w:rsidP="00757C6D">
            <w:pPr>
              <w:jc w:val="center"/>
            </w:pPr>
          </w:p>
        </w:tc>
        <w:tc>
          <w:tcPr>
            <w:tcW w:w="992" w:type="dxa"/>
          </w:tcPr>
          <w:p w:rsidR="00CC3231" w:rsidRPr="007F6ACA" w:rsidRDefault="00CC3231" w:rsidP="00757C6D">
            <w:pPr>
              <w:jc w:val="center"/>
            </w:pPr>
          </w:p>
        </w:tc>
      </w:tr>
      <w:tr w:rsidR="00CC3231" w:rsidRPr="007F6ACA" w:rsidTr="00D820EF">
        <w:tc>
          <w:tcPr>
            <w:tcW w:w="3544" w:type="dxa"/>
          </w:tcPr>
          <w:p w:rsidR="00CC3231" w:rsidRPr="007F6ACA" w:rsidRDefault="00CC3231" w:rsidP="00757C6D">
            <w:pPr>
              <w:jc w:val="both"/>
            </w:pPr>
            <w:r w:rsidRPr="007F6ACA">
              <w:rPr>
                <w:i/>
              </w:rPr>
              <w:t xml:space="preserve">Динамика развития образовательного учреждения </w:t>
            </w:r>
          </w:p>
        </w:tc>
        <w:tc>
          <w:tcPr>
            <w:tcW w:w="851" w:type="dxa"/>
          </w:tcPr>
          <w:p w:rsidR="00CC3231" w:rsidRPr="007F6ACA" w:rsidRDefault="00CC3231" w:rsidP="00757C6D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CC3231" w:rsidRPr="007F6ACA" w:rsidRDefault="00CC3231" w:rsidP="00757C6D">
            <w:pPr>
              <w:jc w:val="center"/>
              <w:rPr>
                <w:i/>
              </w:rPr>
            </w:pPr>
            <w:r w:rsidRPr="007F6ACA">
              <w:rPr>
                <w:i/>
              </w:rPr>
              <w:t>-</w:t>
            </w:r>
          </w:p>
        </w:tc>
        <w:tc>
          <w:tcPr>
            <w:tcW w:w="851" w:type="dxa"/>
          </w:tcPr>
          <w:p w:rsidR="00CC3231" w:rsidRPr="007F6ACA" w:rsidRDefault="00CC3231" w:rsidP="00757C6D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CC3231" w:rsidRPr="007F6ACA" w:rsidRDefault="00CC3231" w:rsidP="00757C6D">
            <w:pPr>
              <w:jc w:val="center"/>
              <w:rPr>
                <w:i/>
              </w:rPr>
            </w:pPr>
          </w:p>
        </w:tc>
        <w:tc>
          <w:tcPr>
            <w:tcW w:w="964" w:type="dxa"/>
          </w:tcPr>
          <w:p w:rsidR="00CC3231" w:rsidRPr="007F6ACA" w:rsidRDefault="00CC3231" w:rsidP="00757C6D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CC3231" w:rsidRPr="007F6ACA" w:rsidRDefault="00CC3231" w:rsidP="00757C6D">
            <w:pPr>
              <w:jc w:val="center"/>
              <w:rPr>
                <w:i/>
              </w:rPr>
            </w:pPr>
          </w:p>
        </w:tc>
        <w:tc>
          <w:tcPr>
            <w:tcW w:w="738" w:type="dxa"/>
          </w:tcPr>
          <w:p w:rsidR="00CC3231" w:rsidRPr="007F6ACA" w:rsidRDefault="00CC3231" w:rsidP="00757C6D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C3231" w:rsidRPr="007F6ACA" w:rsidRDefault="00CC3231" w:rsidP="00757C6D">
            <w:pPr>
              <w:jc w:val="center"/>
              <w:rPr>
                <w:i/>
              </w:rPr>
            </w:pPr>
          </w:p>
        </w:tc>
      </w:tr>
    </w:tbl>
    <w:p w:rsidR="00705517" w:rsidRDefault="00705517" w:rsidP="00705517">
      <w:pPr>
        <w:ind w:left="5103"/>
        <w:jc w:val="right"/>
      </w:pPr>
      <w:r w:rsidRPr="00FE50B1">
        <w:lastRenderedPageBreak/>
        <w:t xml:space="preserve">Приложение </w:t>
      </w:r>
      <w:r>
        <w:t>3</w:t>
      </w:r>
    </w:p>
    <w:p w:rsidR="00705517" w:rsidRPr="00FE50B1" w:rsidRDefault="00705517" w:rsidP="00705517">
      <w:pPr>
        <w:ind w:left="5103"/>
        <w:jc w:val="right"/>
      </w:pPr>
      <w:r w:rsidRPr="00FE50B1">
        <w:t xml:space="preserve">к приказу </w:t>
      </w:r>
      <w:r>
        <w:t>Управления образования администрации  Сорочинского городского округа</w:t>
      </w:r>
    </w:p>
    <w:p w:rsidR="00407E44" w:rsidRPr="00FE50B1" w:rsidRDefault="00407E44" w:rsidP="00407E44">
      <w:pPr>
        <w:spacing w:before="100" w:beforeAutospacing="1"/>
        <w:ind w:left="5103"/>
        <w:jc w:val="right"/>
      </w:pPr>
      <w:r w:rsidRPr="00FE50B1">
        <w:t xml:space="preserve">от </w:t>
      </w:r>
      <w:r>
        <w:t>17.07.2018г.№ 561</w:t>
      </w:r>
    </w:p>
    <w:p w:rsidR="00705517" w:rsidRPr="00FE50B1" w:rsidRDefault="00705517" w:rsidP="00705517">
      <w:pPr>
        <w:spacing w:before="100" w:beforeAutospacing="1"/>
        <w:ind w:left="5103"/>
        <w:jc w:val="right"/>
      </w:pPr>
    </w:p>
    <w:p w:rsidR="00414195" w:rsidRPr="00E24563" w:rsidRDefault="00414195" w:rsidP="00414195">
      <w:pPr>
        <w:jc w:val="center"/>
        <w:rPr>
          <w:b/>
        </w:rPr>
      </w:pPr>
      <w:r w:rsidRPr="00E24563">
        <w:rPr>
          <w:b/>
        </w:rPr>
        <w:t xml:space="preserve">Критерии МСОКО для </w:t>
      </w:r>
      <w:r>
        <w:rPr>
          <w:b/>
        </w:rPr>
        <w:t>дошкольных образовательных</w:t>
      </w:r>
      <w:r w:rsidRPr="00E24563">
        <w:rPr>
          <w:b/>
        </w:rPr>
        <w:t xml:space="preserve"> учреждений и методика их оценивания</w:t>
      </w:r>
    </w:p>
    <w:p w:rsidR="00414195" w:rsidRPr="007F6ACA" w:rsidRDefault="00414195" w:rsidP="00414195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7"/>
        <w:gridCol w:w="2005"/>
        <w:gridCol w:w="2042"/>
      </w:tblGrid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pPr>
              <w:jc w:val="center"/>
            </w:pPr>
            <w:r w:rsidRPr="007F6ACA">
              <w:t>Название</w:t>
            </w:r>
          </w:p>
        </w:tc>
        <w:tc>
          <w:tcPr>
            <w:tcW w:w="2005" w:type="dxa"/>
          </w:tcPr>
          <w:p w:rsidR="00414195" w:rsidRPr="007F6ACA" w:rsidRDefault="00414195" w:rsidP="006962C3">
            <w:pPr>
              <w:jc w:val="center"/>
            </w:pPr>
            <w:r w:rsidRPr="007F6ACA">
              <w:t>Максимально возможный балл</w:t>
            </w:r>
          </w:p>
        </w:tc>
        <w:tc>
          <w:tcPr>
            <w:tcW w:w="2042" w:type="dxa"/>
          </w:tcPr>
          <w:p w:rsidR="00414195" w:rsidRPr="007F6ACA" w:rsidRDefault="00414195" w:rsidP="006962C3">
            <w:pPr>
              <w:jc w:val="center"/>
            </w:pPr>
            <w:r w:rsidRPr="007F6ACA">
              <w:t>Доля от общего количества баллов (в %)</w:t>
            </w:r>
          </w:p>
        </w:tc>
      </w:tr>
      <w:tr w:rsidR="00482392" w:rsidRPr="007F6ACA" w:rsidTr="00F948C8">
        <w:tc>
          <w:tcPr>
            <w:tcW w:w="5807" w:type="dxa"/>
          </w:tcPr>
          <w:p w:rsidR="00482392" w:rsidRPr="007F6ACA" w:rsidRDefault="00482392" w:rsidP="006962C3">
            <w:r w:rsidRPr="007F6ACA">
              <w:t xml:space="preserve">Группа </w:t>
            </w:r>
            <w:r>
              <w:t>1.Требования к результатам ООП</w:t>
            </w:r>
          </w:p>
        </w:tc>
        <w:tc>
          <w:tcPr>
            <w:tcW w:w="2005" w:type="dxa"/>
          </w:tcPr>
          <w:p w:rsidR="00482392" w:rsidRPr="007F6ACA" w:rsidRDefault="00482392" w:rsidP="006962C3">
            <w:pPr>
              <w:jc w:val="center"/>
            </w:pPr>
            <w:r>
              <w:t>9</w:t>
            </w:r>
          </w:p>
        </w:tc>
        <w:tc>
          <w:tcPr>
            <w:tcW w:w="2042" w:type="dxa"/>
            <w:vAlign w:val="bottom"/>
          </w:tcPr>
          <w:p w:rsidR="00482392" w:rsidRPr="00482392" w:rsidRDefault="00482392" w:rsidP="00482392">
            <w:pPr>
              <w:jc w:val="center"/>
              <w:rPr>
                <w:color w:val="000000"/>
              </w:rPr>
            </w:pPr>
            <w:r w:rsidRPr="00482392">
              <w:rPr>
                <w:color w:val="000000"/>
              </w:rPr>
              <w:t>5</w:t>
            </w:r>
          </w:p>
        </w:tc>
      </w:tr>
      <w:tr w:rsidR="00482392" w:rsidRPr="007F6ACA" w:rsidTr="00F948C8">
        <w:tc>
          <w:tcPr>
            <w:tcW w:w="5807" w:type="dxa"/>
          </w:tcPr>
          <w:p w:rsidR="00482392" w:rsidRPr="007F6ACA" w:rsidRDefault="00482392" w:rsidP="006962C3">
            <w:r w:rsidRPr="007F6ACA">
              <w:t xml:space="preserve">Группа </w:t>
            </w:r>
            <w:r>
              <w:t>2</w:t>
            </w:r>
            <w:r w:rsidRPr="007F6ACA">
              <w:t xml:space="preserve">. </w:t>
            </w:r>
            <w:r>
              <w:t>Требования к процессу реализации ООП</w:t>
            </w:r>
          </w:p>
        </w:tc>
        <w:tc>
          <w:tcPr>
            <w:tcW w:w="2005" w:type="dxa"/>
          </w:tcPr>
          <w:p w:rsidR="00482392" w:rsidRPr="007F6ACA" w:rsidRDefault="00482392" w:rsidP="006962C3">
            <w:pPr>
              <w:jc w:val="center"/>
            </w:pPr>
            <w:r>
              <w:t>12</w:t>
            </w:r>
          </w:p>
        </w:tc>
        <w:tc>
          <w:tcPr>
            <w:tcW w:w="2042" w:type="dxa"/>
            <w:vAlign w:val="bottom"/>
          </w:tcPr>
          <w:p w:rsidR="00482392" w:rsidRPr="00482392" w:rsidRDefault="00482392" w:rsidP="00482392">
            <w:pPr>
              <w:jc w:val="center"/>
              <w:rPr>
                <w:color w:val="000000"/>
              </w:rPr>
            </w:pPr>
            <w:r w:rsidRPr="00482392">
              <w:rPr>
                <w:color w:val="000000"/>
              </w:rPr>
              <w:t>7</w:t>
            </w:r>
          </w:p>
        </w:tc>
      </w:tr>
      <w:tr w:rsidR="00482392" w:rsidRPr="007F6ACA" w:rsidTr="00F948C8">
        <w:tc>
          <w:tcPr>
            <w:tcW w:w="5807" w:type="dxa"/>
          </w:tcPr>
          <w:p w:rsidR="00482392" w:rsidRPr="007F6ACA" w:rsidRDefault="00482392" w:rsidP="006962C3">
            <w:r w:rsidRPr="007F6ACA">
              <w:t xml:space="preserve">Группа </w:t>
            </w:r>
            <w:r>
              <w:t>3. Здоровьесбережение в ДОУ</w:t>
            </w:r>
          </w:p>
        </w:tc>
        <w:tc>
          <w:tcPr>
            <w:tcW w:w="2005" w:type="dxa"/>
          </w:tcPr>
          <w:p w:rsidR="00482392" w:rsidRPr="007F6ACA" w:rsidRDefault="00482392" w:rsidP="006962C3">
            <w:pPr>
              <w:jc w:val="center"/>
            </w:pPr>
            <w:r>
              <w:t>45</w:t>
            </w:r>
          </w:p>
        </w:tc>
        <w:tc>
          <w:tcPr>
            <w:tcW w:w="2042" w:type="dxa"/>
            <w:vAlign w:val="bottom"/>
          </w:tcPr>
          <w:p w:rsidR="00482392" w:rsidRPr="00482392" w:rsidRDefault="00482392" w:rsidP="00482392">
            <w:pPr>
              <w:jc w:val="center"/>
              <w:rPr>
                <w:color w:val="000000"/>
              </w:rPr>
            </w:pPr>
            <w:r w:rsidRPr="00482392">
              <w:rPr>
                <w:color w:val="000000"/>
              </w:rPr>
              <w:t>25</w:t>
            </w:r>
          </w:p>
        </w:tc>
      </w:tr>
      <w:tr w:rsidR="00482392" w:rsidRPr="007F6ACA" w:rsidTr="00F948C8">
        <w:tc>
          <w:tcPr>
            <w:tcW w:w="5807" w:type="dxa"/>
          </w:tcPr>
          <w:p w:rsidR="00482392" w:rsidRPr="007F6ACA" w:rsidRDefault="00482392" w:rsidP="006962C3">
            <w:r w:rsidRPr="007F6ACA">
              <w:t xml:space="preserve">Группа </w:t>
            </w:r>
            <w:r>
              <w:t>4. Требование к условиям реализации ООП</w:t>
            </w:r>
          </w:p>
        </w:tc>
        <w:tc>
          <w:tcPr>
            <w:tcW w:w="2005" w:type="dxa"/>
          </w:tcPr>
          <w:p w:rsidR="00482392" w:rsidRPr="007F6ACA" w:rsidRDefault="00482392" w:rsidP="006962C3">
            <w:pPr>
              <w:jc w:val="center"/>
            </w:pPr>
            <w:r>
              <w:t>54</w:t>
            </w:r>
          </w:p>
        </w:tc>
        <w:tc>
          <w:tcPr>
            <w:tcW w:w="2042" w:type="dxa"/>
            <w:vAlign w:val="bottom"/>
          </w:tcPr>
          <w:p w:rsidR="00482392" w:rsidRPr="00482392" w:rsidRDefault="00482392" w:rsidP="00482392">
            <w:pPr>
              <w:jc w:val="center"/>
              <w:rPr>
                <w:color w:val="000000"/>
              </w:rPr>
            </w:pPr>
            <w:r w:rsidRPr="00482392">
              <w:rPr>
                <w:color w:val="000000"/>
              </w:rPr>
              <w:t>30</w:t>
            </w:r>
          </w:p>
        </w:tc>
      </w:tr>
      <w:tr w:rsidR="00482392" w:rsidRPr="007F6ACA" w:rsidTr="00F948C8">
        <w:tc>
          <w:tcPr>
            <w:tcW w:w="5807" w:type="dxa"/>
          </w:tcPr>
          <w:p w:rsidR="00482392" w:rsidRPr="007F6ACA" w:rsidRDefault="00482392" w:rsidP="006962C3">
            <w:r>
              <w:t>Группа 5. Предметно – пространственная среда</w:t>
            </w:r>
          </w:p>
        </w:tc>
        <w:tc>
          <w:tcPr>
            <w:tcW w:w="2005" w:type="dxa"/>
          </w:tcPr>
          <w:p w:rsidR="00482392" w:rsidRPr="007F6ACA" w:rsidRDefault="00482392" w:rsidP="006962C3">
            <w:pPr>
              <w:jc w:val="center"/>
            </w:pPr>
            <w:r>
              <w:t>27</w:t>
            </w:r>
          </w:p>
        </w:tc>
        <w:tc>
          <w:tcPr>
            <w:tcW w:w="2042" w:type="dxa"/>
            <w:vAlign w:val="bottom"/>
          </w:tcPr>
          <w:p w:rsidR="00482392" w:rsidRPr="00482392" w:rsidRDefault="00482392" w:rsidP="00482392">
            <w:pPr>
              <w:jc w:val="center"/>
              <w:rPr>
                <w:color w:val="000000"/>
              </w:rPr>
            </w:pPr>
            <w:r w:rsidRPr="00482392">
              <w:rPr>
                <w:color w:val="000000"/>
              </w:rPr>
              <w:t>15</w:t>
            </w:r>
          </w:p>
        </w:tc>
      </w:tr>
      <w:tr w:rsidR="00482392" w:rsidRPr="007F6ACA" w:rsidTr="00F948C8">
        <w:tc>
          <w:tcPr>
            <w:tcW w:w="5807" w:type="dxa"/>
          </w:tcPr>
          <w:p w:rsidR="00482392" w:rsidRPr="007F6ACA" w:rsidRDefault="00482392" w:rsidP="006962C3">
            <w:r w:rsidRPr="007F6ACA">
              <w:t xml:space="preserve">Группа </w:t>
            </w:r>
            <w:r>
              <w:t>6. Материально – техническая база</w:t>
            </w:r>
          </w:p>
        </w:tc>
        <w:tc>
          <w:tcPr>
            <w:tcW w:w="2005" w:type="dxa"/>
          </w:tcPr>
          <w:p w:rsidR="00482392" w:rsidRPr="007F6ACA" w:rsidRDefault="00482392" w:rsidP="006962C3">
            <w:pPr>
              <w:jc w:val="center"/>
            </w:pPr>
            <w:r>
              <w:t>36</w:t>
            </w:r>
          </w:p>
        </w:tc>
        <w:tc>
          <w:tcPr>
            <w:tcW w:w="2042" w:type="dxa"/>
            <w:vAlign w:val="bottom"/>
          </w:tcPr>
          <w:p w:rsidR="00482392" w:rsidRPr="00482392" w:rsidRDefault="00482392" w:rsidP="00482392">
            <w:pPr>
              <w:jc w:val="center"/>
              <w:rPr>
                <w:color w:val="000000"/>
              </w:rPr>
            </w:pPr>
            <w:r w:rsidRPr="00482392">
              <w:rPr>
                <w:color w:val="000000"/>
              </w:rPr>
              <w:t>20</w:t>
            </w:r>
          </w:p>
        </w:tc>
      </w:tr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pPr>
              <w:jc w:val="both"/>
            </w:pPr>
          </w:p>
        </w:tc>
        <w:tc>
          <w:tcPr>
            <w:tcW w:w="2005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2042" w:type="dxa"/>
          </w:tcPr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6962C3">
        <w:trPr>
          <w:trHeight w:val="304"/>
        </w:trPr>
        <w:tc>
          <w:tcPr>
            <w:tcW w:w="5807" w:type="dxa"/>
          </w:tcPr>
          <w:p w:rsidR="00414195" w:rsidRPr="007F6ACA" w:rsidRDefault="00414195" w:rsidP="006962C3">
            <w:r w:rsidRPr="007F6ACA">
              <w:t>Всего</w:t>
            </w:r>
          </w:p>
        </w:tc>
        <w:tc>
          <w:tcPr>
            <w:tcW w:w="2005" w:type="dxa"/>
          </w:tcPr>
          <w:p w:rsidR="00414195" w:rsidRPr="007F6ACA" w:rsidRDefault="00414195" w:rsidP="006962C3">
            <w:pPr>
              <w:jc w:val="center"/>
            </w:pPr>
            <w:r>
              <w:t>183</w:t>
            </w:r>
          </w:p>
        </w:tc>
        <w:tc>
          <w:tcPr>
            <w:tcW w:w="2042" w:type="dxa"/>
          </w:tcPr>
          <w:p w:rsidR="00414195" w:rsidRPr="007F6ACA" w:rsidRDefault="00414195" w:rsidP="006962C3">
            <w:pPr>
              <w:jc w:val="center"/>
            </w:pPr>
            <w:r>
              <w:t>100</w:t>
            </w:r>
          </w:p>
        </w:tc>
      </w:tr>
      <w:tr w:rsidR="00414195" w:rsidRPr="007F6ACA" w:rsidTr="006962C3">
        <w:tc>
          <w:tcPr>
            <w:tcW w:w="5807" w:type="dxa"/>
          </w:tcPr>
          <w:p w:rsidR="00414195" w:rsidRPr="007F6ACA" w:rsidRDefault="00414195" w:rsidP="006962C3">
            <w:pPr>
              <w:jc w:val="both"/>
            </w:pPr>
            <w:r w:rsidRPr="007F6ACA">
              <w:rPr>
                <w:i/>
              </w:rPr>
              <w:t>Динамика развития образовательного учреждения</w:t>
            </w:r>
          </w:p>
        </w:tc>
        <w:tc>
          <w:tcPr>
            <w:tcW w:w="2005" w:type="dxa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2042" w:type="dxa"/>
          </w:tcPr>
          <w:p w:rsidR="00414195" w:rsidRPr="007F6ACA" w:rsidRDefault="00414195" w:rsidP="006962C3">
            <w:pPr>
              <w:jc w:val="center"/>
            </w:pPr>
          </w:p>
        </w:tc>
      </w:tr>
    </w:tbl>
    <w:p w:rsidR="00414195" w:rsidRPr="007F6ACA" w:rsidRDefault="00414195" w:rsidP="00414195"/>
    <w:p w:rsidR="00414195" w:rsidRPr="007F6ACA" w:rsidRDefault="00414195" w:rsidP="00414195">
      <w:pPr>
        <w:jc w:val="center"/>
      </w:pPr>
      <w:r w:rsidRPr="007F6ACA">
        <w:t>Описание критериев</w:t>
      </w:r>
    </w:p>
    <w:p w:rsidR="00414195" w:rsidRPr="007F6ACA" w:rsidRDefault="00414195" w:rsidP="00414195">
      <w:pPr>
        <w:jc w:val="center"/>
      </w:pPr>
    </w:p>
    <w:p w:rsidR="00414195" w:rsidRPr="00733F7C" w:rsidRDefault="00414195" w:rsidP="00BD6A69">
      <w:pPr>
        <w:numPr>
          <w:ilvl w:val="0"/>
          <w:numId w:val="40"/>
        </w:numPr>
        <w:jc w:val="center"/>
        <w:rPr>
          <w:b/>
          <w:u w:val="single"/>
        </w:rPr>
      </w:pPr>
      <w:r w:rsidRPr="00733F7C">
        <w:rPr>
          <w:b/>
          <w:u w:val="single"/>
        </w:rPr>
        <w:t xml:space="preserve">Требования к результатам освоения ООП (максимум  </w:t>
      </w:r>
      <w:r w:rsidR="0057627B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Pr="00733F7C">
        <w:rPr>
          <w:b/>
          <w:u w:val="single"/>
        </w:rPr>
        <w:t>баллов)</w:t>
      </w:r>
    </w:p>
    <w:p w:rsidR="00414195" w:rsidRPr="00080823" w:rsidRDefault="00414195" w:rsidP="001B3198">
      <w:pPr>
        <w:numPr>
          <w:ilvl w:val="0"/>
          <w:numId w:val="47"/>
        </w:numPr>
        <w:jc w:val="both"/>
      </w:pPr>
      <w:r w:rsidRPr="00080823">
        <w:t xml:space="preserve">Оценка результатов освоения основной образовательной программы дошкольного образования </w:t>
      </w:r>
      <w:r w:rsidR="0057627B">
        <w:t xml:space="preserve">на этапе завершения дошкольного образования </w:t>
      </w:r>
      <w:r w:rsidRPr="00080823">
        <w:t>(максимум – 9 баллов)</w:t>
      </w:r>
    </w:p>
    <w:p w:rsidR="00414195" w:rsidRPr="00080823" w:rsidRDefault="00414195" w:rsidP="00414195">
      <w:pPr>
        <w:ind w:left="360"/>
        <w:jc w:val="both"/>
      </w:pPr>
    </w:p>
    <w:p w:rsidR="00414195" w:rsidRPr="00733F7C" w:rsidRDefault="00414195" w:rsidP="00BD6A69">
      <w:pPr>
        <w:numPr>
          <w:ilvl w:val="0"/>
          <w:numId w:val="44"/>
        </w:numPr>
        <w:jc w:val="center"/>
        <w:rPr>
          <w:b/>
          <w:u w:val="single"/>
        </w:rPr>
      </w:pPr>
      <w:r w:rsidRPr="00733F7C">
        <w:rPr>
          <w:b/>
          <w:u w:val="single"/>
        </w:rPr>
        <w:t xml:space="preserve">Требования к процессу реализации ООП </w:t>
      </w:r>
      <w:r w:rsidRPr="00733F7C">
        <w:rPr>
          <w:b/>
        </w:rPr>
        <w:t xml:space="preserve"> (максимум  </w:t>
      </w:r>
      <w:r>
        <w:rPr>
          <w:b/>
        </w:rPr>
        <w:t>12</w:t>
      </w:r>
      <w:r w:rsidR="0057627B">
        <w:rPr>
          <w:b/>
        </w:rPr>
        <w:t xml:space="preserve"> </w:t>
      </w:r>
      <w:r w:rsidRPr="00733F7C">
        <w:rPr>
          <w:b/>
        </w:rPr>
        <w:t>балов)</w:t>
      </w:r>
    </w:p>
    <w:p w:rsidR="00414195" w:rsidRPr="001B3198" w:rsidRDefault="00414195" w:rsidP="001B3198">
      <w:pPr>
        <w:pStyle w:val="aa"/>
        <w:numPr>
          <w:ilvl w:val="0"/>
          <w:numId w:val="48"/>
        </w:numPr>
        <w:rPr>
          <w:u w:val="single"/>
        </w:rPr>
      </w:pPr>
      <w:r w:rsidRPr="00080823">
        <w:t xml:space="preserve">Инновационная деятельность учреждения (максимум – </w:t>
      </w:r>
      <w:r w:rsidR="0057627B">
        <w:t>8</w:t>
      </w:r>
      <w:r w:rsidRPr="00080823">
        <w:t xml:space="preserve"> баллов)</w:t>
      </w:r>
    </w:p>
    <w:p w:rsidR="00414195" w:rsidRPr="00080823" w:rsidRDefault="00414195" w:rsidP="001B3198">
      <w:pPr>
        <w:pStyle w:val="aa"/>
        <w:numPr>
          <w:ilvl w:val="0"/>
          <w:numId w:val="48"/>
        </w:numPr>
        <w:jc w:val="both"/>
      </w:pPr>
      <w:r w:rsidRPr="00080823">
        <w:t>Наличие инновационных площадок муниципального уровня (0 или 1 баллов)</w:t>
      </w:r>
    </w:p>
    <w:p w:rsidR="00414195" w:rsidRPr="00080823" w:rsidRDefault="00414195" w:rsidP="001B3198">
      <w:pPr>
        <w:pStyle w:val="aa"/>
        <w:numPr>
          <w:ilvl w:val="0"/>
          <w:numId w:val="48"/>
        </w:numPr>
        <w:jc w:val="both"/>
      </w:pPr>
      <w:r w:rsidRPr="00080823">
        <w:t>Наличие инновационных (стажировочных, экспериментальных) площадок регионального уровня (0 или 1)</w:t>
      </w:r>
    </w:p>
    <w:p w:rsidR="00414195" w:rsidRPr="00080823" w:rsidRDefault="00414195" w:rsidP="001B3198">
      <w:pPr>
        <w:pStyle w:val="aa"/>
        <w:numPr>
          <w:ilvl w:val="0"/>
          <w:numId w:val="48"/>
        </w:numPr>
        <w:jc w:val="both"/>
      </w:pPr>
      <w:r w:rsidRPr="00080823">
        <w:t>Проведение на базе учреждения семинаров, конфе</w:t>
      </w:r>
      <w:r>
        <w:t>ренций муниципального уровня (0</w:t>
      </w:r>
      <w:r w:rsidRPr="00080823">
        <w:t>или 1)</w:t>
      </w:r>
    </w:p>
    <w:p w:rsidR="00414195" w:rsidRPr="00080823" w:rsidRDefault="00414195" w:rsidP="001B3198">
      <w:pPr>
        <w:pStyle w:val="aa"/>
        <w:numPr>
          <w:ilvl w:val="0"/>
          <w:numId w:val="48"/>
        </w:numPr>
        <w:jc w:val="both"/>
      </w:pPr>
      <w:r w:rsidRPr="00080823">
        <w:t>Проведение на базе дошкольного учреждения семин</w:t>
      </w:r>
      <w:r w:rsidR="001B3198">
        <w:t>аров, конференций регионального</w:t>
      </w:r>
      <w:r w:rsidRPr="00080823">
        <w:t>уровня (0 или 1)</w:t>
      </w:r>
    </w:p>
    <w:p w:rsidR="00414195" w:rsidRPr="00080823" w:rsidRDefault="00414195" w:rsidP="00414195">
      <w:pPr>
        <w:ind w:left="720"/>
        <w:jc w:val="both"/>
      </w:pPr>
    </w:p>
    <w:p w:rsidR="00414195" w:rsidRPr="00733F7C" w:rsidRDefault="00414195" w:rsidP="00BD6A69">
      <w:pPr>
        <w:numPr>
          <w:ilvl w:val="0"/>
          <w:numId w:val="20"/>
        </w:numPr>
        <w:jc w:val="center"/>
        <w:rPr>
          <w:b/>
        </w:rPr>
      </w:pPr>
      <w:r w:rsidRPr="00733F7C">
        <w:rPr>
          <w:b/>
        </w:rPr>
        <w:t xml:space="preserve">Здоровьесбережение в ДОУ (максимум – </w:t>
      </w:r>
      <w:r w:rsidR="00482392">
        <w:rPr>
          <w:b/>
        </w:rPr>
        <w:t>45</w:t>
      </w:r>
      <w:r w:rsidRPr="00733F7C">
        <w:rPr>
          <w:b/>
        </w:rPr>
        <w:t xml:space="preserve"> баллов)</w:t>
      </w:r>
    </w:p>
    <w:p w:rsidR="00414195" w:rsidRPr="00733F7C" w:rsidRDefault="00414195" w:rsidP="00414195">
      <w:pPr>
        <w:jc w:val="both"/>
        <w:rPr>
          <w:b/>
        </w:rPr>
      </w:pPr>
    </w:p>
    <w:p w:rsidR="00414195" w:rsidRPr="00080823" w:rsidRDefault="00414195" w:rsidP="001B3198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080823">
        <w:t>Число случаев   заболевани</w:t>
      </w:r>
      <w:r w:rsidR="0057627B">
        <w:t>й</w:t>
      </w:r>
      <w:r w:rsidRPr="00080823">
        <w:t xml:space="preserve"> на одного ребёнка   (максимум – 9 баллов)</w:t>
      </w:r>
    </w:p>
    <w:p w:rsidR="00414195" w:rsidRPr="00080823" w:rsidRDefault="00414195" w:rsidP="001B3198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080823">
        <w:t>Увеличение количества дней,  фактически проведённых воспитанниками в ДОУ за 3 года (максимум 9 баллов)</w:t>
      </w:r>
    </w:p>
    <w:p w:rsidR="00414195" w:rsidRPr="00080823" w:rsidRDefault="0057627B" w:rsidP="001B3198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Выполнение показателя детодней в соответствии с муниципальным заданием</w:t>
      </w:r>
      <w:r w:rsidR="00414195" w:rsidRPr="00080823">
        <w:t xml:space="preserve"> (максимум – 9 баллов)</w:t>
      </w:r>
    </w:p>
    <w:p w:rsidR="00414195" w:rsidRPr="00080823" w:rsidRDefault="00414195" w:rsidP="001B3198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080823">
        <w:t>Отсутствие случаев детского травматизма во время пребывания в ДОУ (максимум – 9 баллов)</w:t>
      </w:r>
    </w:p>
    <w:p w:rsidR="00414195" w:rsidRPr="00080823" w:rsidRDefault="00414195" w:rsidP="001B3198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080823">
        <w:t>Отсутствие случаев травматизма сотрудников ДОУ  (максимум – 9 баллов)</w:t>
      </w:r>
    </w:p>
    <w:p w:rsidR="00414195" w:rsidRPr="00080823" w:rsidRDefault="00414195" w:rsidP="00414195"/>
    <w:p w:rsidR="00414195" w:rsidRPr="00733F7C" w:rsidRDefault="00414195" w:rsidP="00BD6A69">
      <w:pPr>
        <w:numPr>
          <w:ilvl w:val="0"/>
          <w:numId w:val="38"/>
        </w:numPr>
        <w:jc w:val="center"/>
        <w:rPr>
          <w:b/>
          <w:u w:val="single"/>
        </w:rPr>
      </w:pPr>
      <w:r w:rsidRPr="00733F7C">
        <w:rPr>
          <w:b/>
          <w:u w:val="single"/>
        </w:rPr>
        <w:t>Требования к условиям реализации ООП (максимум 54 балла)</w:t>
      </w:r>
    </w:p>
    <w:p w:rsidR="00414195" w:rsidRPr="00080823" w:rsidRDefault="00414195" w:rsidP="00414195">
      <w:pPr>
        <w:jc w:val="both"/>
      </w:pPr>
    </w:p>
    <w:p w:rsidR="00414195" w:rsidRPr="00080823" w:rsidRDefault="00414195" w:rsidP="00BD6A69">
      <w:pPr>
        <w:numPr>
          <w:ilvl w:val="0"/>
          <w:numId w:val="42"/>
        </w:numPr>
        <w:jc w:val="both"/>
      </w:pPr>
      <w:r w:rsidRPr="00080823">
        <w:t>Доля педагогов, имеющих высшее педагогическое образование (максимум –   9 баллов).</w:t>
      </w:r>
    </w:p>
    <w:p w:rsidR="00414195" w:rsidRPr="00080823" w:rsidRDefault="00414195" w:rsidP="00BD6A69">
      <w:pPr>
        <w:numPr>
          <w:ilvl w:val="0"/>
          <w:numId w:val="42"/>
        </w:numPr>
        <w:jc w:val="both"/>
      </w:pPr>
      <w:r w:rsidRPr="00080823">
        <w:lastRenderedPageBreak/>
        <w:t>Доля педагогов, имеющих первую квалификационную категорию (максимум – 9 баллов)</w:t>
      </w:r>
    </w:p>
    <w:p w:rsidR="00414195" w:rsidRPr="00080823" w:rsidRDefault="00414195" w:rsidP="00BD6A69">
      <w:pPr>
        <w:numPr>
          <w:ilvl w:val="0"/>
          <w:numId w:val="42"/>
        </w:numPr>
        <w:jc w:val="both"/>
      </w:pPr>
      <w:r w:rsidRPr="00080823">
        <w:t>Доля педагогов, имеющих высшую квалификационную категорию (максимум – 9 баллов)</w:t>
      </w:r>
    </w:p>
    <w:p w:rsidR="00414195" w:rsidRPr="00080823" w:rsidRDefault="00414195" w:rsidP="00BD6A69">
      <w:pPr>
        <w:numPr>
          <w:ilvl w:val="0"/>
          <w:numId w:val="42"/>
        </w:numPr>
        <w:jc w:val="both"/>
      </w:pPr>
      <w:r w:rsidRPr="00080823">
        <w:t>Доля педагогов, прошедших курсы повышения квалификации за последние 3 года (максимум – 9 баллов)</w:t>
      </w:r>
    </w:p>
    <w:p w:rsidR="00414195" w:rsidRPr="00080823" w:rsidRDefault="00414195" w:rsidP="00BD6A69">
      <w:pPr>
        <w:numPr>
          <w:ilvl w:val="0"/>
          <w:numId w:val="42"/>
        </w:numPr>
        <w:jc w:val="both"/>
      </w:pPr>
      <w:r w:rsidRPr="00080823">
        <w:t>Доля педагогов, аттестованных на квалификационные категории  в соответствии с региональным показателем   (максимум – 9 баллов)</w:t>
      </w:r>
    </w:p>
    <w:p w:rsidR="00414195" w:rsidRPr="00080823" w:rsidRDefault="00414195" w:rsidP="00BD6A69">
      <w:pPr>
        <w:numPr>
          <w:ilvl w:val="0"/>
          <w:numId w:val="42"/>
        </w:numPr>
        <w:jc w:val="both"/>
      </w:pPr>
      <w:r w:rsidRPr="00080823">
        <w:t>Доля  участников профессиональных конкурсов педагогов различного уровня (муниципальный, региональный, всероссийский) – 9 баллов.</w:t>
      </w:r>
    </w:p>
    <w:p w:rsidR="00414195" w:rsidRPr="00080823" w:rsidRDefault="00414195" w:rsidP="00414195">
      <w:pPr>
        <w:pStyle w:val="aa"/>
      </w:pPr>
    </w:p>
    <w:p w:rsidR="00414195" w:rsidRPr="00733F7C" w:rsidRDefault="00414195" w:rsidP="00414195">
      <w:pPr>
        <w:jc w:val="both"/>
        <w:rPr>
          <w:b/>
        </w:rPr>
      </w:pPr>
      <w:r w:rsidRPr="00733F7C">
        <w:rPr>
          <w:b/>
        </w:rPr>
        <w:t>5. Предметно – пространственная среда (максимум – 27 баллов)</w:t>
      </w:r>
    </w:p>
    <w:p w:rsidR="00414195" w:rsidRPr="00080823" w:rsidRDefault="00414195" w:rsidP="00BD6A69">
      <w:pPr>
        <w:numPr>
          <w:ilvl w:val="0"/>
          <w:numId w:val="39"/>
        </w:numPr>
        <w:jc w:val="both"/>
      </w:pPr>
      <w:r w:rsidRPr="00080823">
        <w:t>Учёт принципов организации предметно – пространственной среды (максимум –</w:t>
      </w:r>
      <w:r w:rsidR="00482392">
        <w:t xml:space="preserve"> 9</w:t>
      </w:r>
      <w:r w:rsidRPr="00080823">
        <w:t xml:space="preserve">  баллов)</w:t>
      </w:r>
    </w:p>
    <w:p w:rsidR="00414195" w:rsidRPr="00080823" w:rsidRDefault="00414195" w:rsidP="00BD6A69">
      <w:pPr>
        <w:numPr>
          <w:ilvl w:val="0"/>
          <w:numId w:val="39"/>
        </w:numPr>
        <w:jc w:val="both"/>
      </w:pPr>
      <w:r w:rsidRPr="00080823">
        <w:t xml:space="preserve">Соответствие предметно – пространственной среды эстетическим и гигиеническим требованиям (максимум – </w:t>
      </w:r>
      <w:r w:rsidR="00482392">
        <w:t>9</w:t>
      </w:r>
      <w:r w:rsidRPr="00080823">
        <w:t xml:space="preserve"> баллов)</w:t>
      </w:r>
    </w:p>
    <w:p w:rsidR="00414195" w:rsidRPr="00080823" w:rsidRDefault="00414195" w:rsidP="00BD6A69">
      <w:pPr>
        <w:numPr>
          <w:ilvl w:val="0"/>
          <w:numId w:val="39"/>
        </w:numPr>
        <w:jc w:val="both"/>
      </w:pPr>
      <w:r w:rsidRPr="00080823">
        <w:t>Соответствие компонентов предметно – пространственной среды образовательной программе, реализуемой в ДОУ  (максимум –</w:t>
      </w:r>
      <w:r w:rsidR="00482392">
        <w:t xml:space="preserve"> 9</w:t>
      </w:r>
      <w:r w:rsidRPr="00080823">
        <w:t xml:space="preserve">  баллов)</w:t>
      </w:r>
    </w:p>
    <w:p w:rsidR="00414195" w:rsidRPr="00080823" w:rsidRDefault="00414195" w:rsidP="00414195">
      <w:pPr>
        <w:jc w:val="both"/>
      </w:pPr>
    </w:p>
    <w:p w:rsidR="00414195" w:rsidRPr="00733F7C" w:rsidRDefault="00414195" w:rsidP="00414195">
      <w:pPr>
        <w:ind w:left="720"/>
        <w:jc w:val="center"/>
        <w:rPr>
          <w:b/>
        </w:rPr>
      </w:pPr>
      <w:r w:rsidRPr="00733F7C">
        <w:rPr>
          <w:b/>
        </w:rPr>
        <w:t>6.  Материально-техническая база (максимум – 36 баллов)</w:t>
      </w:r>
    </w:p>
    <w:p w:rsidR="00414195" w:rsidRPr="00080823" w:rsidRDefault="00414195" w:rsidP="00BD6A69">
      <w:pPr>
        <w:numPr>
          <w:ilvl w:val="0"/>
          <w:numId w:val="43"/>
        </w:numPr>
        <w:jc w:val="both"/>
      </w:pPr>
      <w:r w:rsidRPr="00080823">
        <w:t>Выполнение требований определённых в соответствии с санитарно – эпидемиологическими правилами и нормативами (9 баллов)</w:t>
      </w:r>
    </w:p>
    <w:p w:rsidR="00414195" w:rsidRPr="00080823" w:rsidRDefault="00414195" w:rsidP="00BD6A69">
      <w:pPr>
        <w:numPr>
          <w:ilvl w:val="0"/>
          <w:numId w:val="43"/>
        </w:numPr>
        <w:jc w:val="both"/>
      </w:pPr>
      <w:r w:rsidRPr="00080823">
        <w:t>Выполнение требований, определённых в соответствии с правилами пожарной безопасности (9 баллов).</w:t>
      </w:r>
    </w:p>
    <w:p w:rsidR="00414195" w:rsidRDefault="00414195" w:rsidP="00BD6A69">
      <w:pPr>
        <w:numPr>
          <w:ilvl w:val="0"/>
          <w:numId w:val="43"/>
        </w:numPr>
        <w:jc w:val="both"/>
      </w:pPr>
      <w:r w:rsidRPr="00080823">
        <w:t xml:space="preserve">Соответствие требований к материально – техническому обеспечению программы (учебно–методический комплект, оборудование, оснащение </w:t>
      </w:r>
      <w:r>
        <w:t xml:space="preserve">мультимедийным оборудованием </w:t>
      </w:r>
      <w:r w:rsidRPr="00080823">
        <w:t xml:space="preserve">(предметы) (9 баллов) </w:t>
      </w:r>
    </w:p>
    <w:p w:rsidR="00482392" w:rsidRPr="00080823" w:rsidRDefault="00482392" w:rsidP="00BD6A69">
      <w:pPr>
        <w:numPr>
          <w:ilvl w:val="0"/>
          <w:numId w:val="43"/>
        </w:numPr>
        <w:jc w:val="both"/>
      </w:pPr>
      <w:r>
        <w:t>Наличие игровой площадки на территории ОУ в соответствии с требованиями САНПИН (9 баллов).</w:t>
      </w:r>
    </w:p>
    <w:p w:rsidR="00414195" w:rsidRPr="007F6ACA" w:rsidRDefault="00414195" w:rsidP="00414195">
      <w:pPr>
        <w:ind w:firstLine="709"/>
        <w:jc w:val="both"/>
      </w:pPr>
      <w:r w:rsidRPr="007F6ACA">
        <w:t xml:space="preserve">Перечисленные критерии оцениваются по рейтинговому принципу. </w:t>
      </w:r>
    </w:p>
    <w:p w:rsidR="00414195" w:rsidRPr="007F6ACA" w:rsidRDefault="00414195" w:rsidP="00414195">
      <w:pPr>
        <w:ind w:left="709"/>
        <w:jc w:val="both"/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3282"/>
        <w:gridCol w:w="1733"/>
      </w:tblGrid>
      <w:tr w:rsidR="00414195" w:rsidRPr="007F6ACA" w:rsidTr="00D820EF">
        <w:trPr>
          <w:trHeight w:val="390"/>
          <w:jc w:val="center"/>
        </w:trPr>
        <w:tc>
          <w:tcPr>
            <w:tcW w:w="1614" w:type="dxa"/>
            <w:shd w:val="clear" w:color="auto" w:fill="auto"/>
          </w:tcPr>
          <w:p w:rsidR="00414195" w:rsidRPr="007F6ACA" w:rsidRDefault="00414195" w:rsidP="006962C3">
            <w:pPr>
              <w:jc w:val="center"/>
              <w:rPr>
                <w:bCs/>
              </w:rPr>
            </w:pPr>
            <w:r w:rsidRPr="007F6ACA">
              <w:rPr>
                <w:bCs/>
              </w:rPr>
              <w:t>ОУ</w:t>
            </w:r>
          </w:p>
        </w:tc>
        <w:tc>
          <w:tcPr>
            <w:tcW w:w="3282" w:type="dxa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Средний балл за выполнение итоговой работы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414195" w:rsidRPr="007F6ACA" w:rsidRDefault="00414195" w:rsidP="006962C3">
            <w:pPr>
              <w:jc w:val="center"/>
            </w:pPr>
            <w:r w:rsidRPr="007F6ACA">
              <w:t>Рейтинг</w:t>
            </w:r>
          </w:p>
        </w:tc>
      </w:tr>
      <w:tr w:rsidR="00414195" w:rsidRPr="007F6ACA" w:rsidTr="00D820EF">
        <w:trPr>
          <w:trHeight w:val="390"/>
          <w:jc w:val="center"/>
        </w:trPr>
        <w:tc>
          <w:tcPr>
            <w:tcW w:w="1614" w:type="dxa"/>
            <w:shd w:val="clear" w:color="auto" w:fill="auto"/>
          </w:tcPr>
          <w:p w:rsidR="00414195" w:rsidRPr="007F6ACA" w:rsidRDefault="00414195" w:rsidP="006962C3">
            <w:pPr>
              <w:jc w:val="center"/>
              <w:rPr>
                <w:bCs/>
              </w:rPr>
            </w:pPr>
            <w:r>
              <w:rPr>
                <w:bCs/>
              </w:rPr>
              <w:t>МАДОУ№1</w:t>
            </w:r>
          </w:p>
        </w:tc>
        <w:tc>
          <w:tcPr>
            <w:tcW w:w="3282" w:type="dxa"/>
            <w:shd w:val="clear" w:color="auto" w:fill="auto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414195" w:rsidRPr="007F6ACA" w:rsidRDefault="00414195" w:rsidP="006962C3">
            <w:pPr>
              <w:jc w:val="center"/>
            </w:pPr>
          </w:p>
        </w:tc>
      </w:tr>
      <w:tr w:rsidR="00D820EF" w:rsidRPr="007F6ACA" w:rsidTr="00D820EF">
        <w:trPr>
          <w:trHeight w:val="390"/>
          <w:jc w:val="center"/>
        </w:trPr>
        <w:tc>
          <w:tcPr>
            <w:tcW w:w="1614" w:type="dxa"/>
            <w:shd w:val="clear" w:color="auto" w:fill="auto"/>
          </w:tcPr>
          <w:p w:rsidR="00D820EF" w:rsidRPr="007F6ACA" w:rsidRDefault="00D820EF" w:rsidP="00482392">
            <w:pPr>
              <w:jc w:val="center"/>
              <w:rPr>
                <w:bCs/>
              </w:rPr>
            </w:pPr>
            <w:r>
              <w:rPr>
                <w:bCs/>
              </w:rPr>
              <w:t>МБДОУ№5</w:t>
            </w:r>
          </w:p>
        </w:tc>
        <w:tc>
          <w:tcPr>
            <w:tcW w:w="3282" w:type="dxa"/>
            <w:shd w:val="clear" w:color="auto" w:fill="auto"/>
          </w:tcPr>
          <w:p w:rsidR="00D820EF" w:rsidRPr="007F6ACA" w:rsidRDefault="00D820EF" w:rsidP="006962C3">
            <w:pPr>
              <w:jc w:val="center"/>
            </w:pP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D820EF" w:rsidRPr="007F6ACA" w:rsidRDefault="00D820EF" w:rsidP="006962C3">
            <w:pPr>
              <w:jc w:val="center"/>
            </w:pPr>
          </w:p>
        </w:tc>
      </w:tr>
      <w:tr w:rsidR="00D820EF" w:rsidRPr="007F6ACA" w:rsidTr="00D820EF">
        <w:trPr>
          <w:trHeight w:val="390"/>
          <w:jc w:val="center"/>
        </w:trPr>
        <w:tc>
          <w:tcPr>
            <w:tcW w:w="1614" w:type="dxa"/>
            <w:shd w:val="clear" w:color="auto" w:fill="auto"/>
          </w:tcPr>
          <w:p w:rsidR="00D820EF" w:rsidRPr="007F6ACA" w:rsidRDefault="00D820EF" w:rsidP="00757C6D">
            <w:pPr>
              <w:jc w:val="center"/>
              <w:rPr>
                <w:bCs/>
              </w:rPr>
            </w:pPr>
            <w:r>
              <w:rPr>
                <w:bCs/>
              </w:rPr>
              <w:t>МАДОУ№7</w:t>
            </w:r>
          </w:p>
        </w:tc>
        <w:tc>
          <w:tcPr>
            <w:tcW w:w="3282" w:type="dxa"/>
            <w:shd w:val="clear" w:color="auto" w:fill="auto"/>
          </w:tcPr>
          <w:p w:rsidR="00D820EF" w:rsidRPr="007F6ACA" w:rsidRDefault="00D820EF" w:rsidP="006962C3">
            <w:pPr>
              <w:jc w:val="center"/>
            </w:pP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D820EF" w:rsidRPr="007F6ACA" w:rsidRDefault="00D820EF" w:rsidP="006962C3">
            <w:pPr>
              <w:jc w:val="center"/>
            </w:pPr>
          </w:p>
        </w:tc>
      </w:tr>
      <w:tr w:rsidR="00D820EF" w:rsidRPr="007F6ACA" w:rsidTr="00D820EF">
        <w:trPr>
          <w:trHeight w:val="390"/>
          <w:jc w:val="center"/>
        </w:trPr>
        <w:tc>
          <w:tcPr>
            <w:tcW w:w="1614" w:type="dxa"/>
            <w:shd w:val="clear" w:color="auto" w:fill="auto"/>
          </w:tcPr>
          <w:p w:rsidR="00D820EF" w:rsidRPr="007F6ACA" w:rsidRDefault="00D820EF" w:rsidP="00757C6D">
            <w:pPr>
              <w:jc w:val="center"/>
              <w:rPr>
                <w:bCs/>
              </w:rPr>
            </w:pPr>
            <w:r>
              <w:rPr>
                <w:bCs/>
              </w:rPr>
              <w:t>МБДОУ№8</w:t>
            </w:r>
          </w:p>
        </w:tc>
        <w:tc>
          <w:tcPr>
            <w:tcW w:w="3282" w:type="dxa"/>
            <w:shd w:val="clear" w:color="auto" w:fill="auto"/>
          </w:tcPr>
          <w:p w:rsidR="00D820EF" w:rsidRPr="007F6ACA" w:rsidRDefault="00D820EF" w:rsidP="006962C3">
            <w:pPr>
              <w:jc w:val="center"/>
            </w:pP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D820EF" w:rsidRPr="007F6ACA" w:rsidRDefault="00D820EF" w:rsidP="006962C3">
            <w:pPr>
              <w:jc w:val="center"/>
            </w:pPr>
          </w:p>
        </w:tc>
      </w:tr>
      <w:tr w:rsidR="00D820EF" w:rsidRPr="007F6ACA" w:rsidTr="00D820EF">
        <w:trPr>
          <w:trHeight w:val="390"/>
          <w:jc w:val="center"/>
        </w:trPr>
        <w:tc>
          <w:tcPr>
            <w:tcW w:w="1614" w:type="dxa"/>
            <w:shd w:val="clear" w:color="auto" w:fill="auto"/>
          </w:tcPr>
          <w:p w:rsidR="00D820EF" w:rsidRPr="007F6ACA" w:rsidRDefault="00D820EF" w:rsidP="00757C6D">
            <w:pPr>
              <w:jc w:val="center"/>
              <w:rPr>
                <w:bCs/>
              </w:rPr>
            </w:pPr>
            <w:r>
              <w:rPr>
                <w:bCs/>
              </w:rPr>
              <w:t>МБДОУ №9</w:t>
            </w:r>
          </w:p>
        </w:tc>
        <w:tc>
          <w:tcPr>
            <w:tcW w:w="3282" w:type="dxa"/>
            <w:shd w:val="clear" w:color="auto" w:fill="auto"/>
          </w:tcPr>
          <w:p w:rsidR="00D820EF" w:rsidRPr="007F6ACA" w:rsidRDefault="00D820EF" w:rsidP="006962C3">
            <w:pPr>
              <w:jc w:val="center"/>
            </w:pP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D820EF" w:rsidRPr="007F6ACA" w:rsidRDefault="00D820EF" w:rsidP="006962C3">
            <w:pPr>
              <w:jc w:val="center"/>
            </w:pPr>
          </w:p>
        </w:tc>
      </w:tr>
      <w:tr w:rsidR="00D820EF" w:rsidRPr="007F6ACA" w:rsidTr="00D820EF">
        <w:trPr>
          <w:trHeight w:val="390"/>
          <w:jc w:val="center"/>
        </w:trPr>
        <w:tc>
          <w:tcPr>
            <w:tcW w:w="1614" w:type="dxa"/>
            <w:shd w:val="clear" w:color="auto" w:fill="auto"/>
          </w:tcPr>
          <w:p w:rsidR="00D820EF" w:rsidRPr="007F6ACA" w:rsidRDefault="00D820EF" w:rsidP="00757C6D">
            <w:pPr>
              <w:jc w:val="center"/>
              <w:rPr>
                <w:bCs/>
              </w:rPr>
            </w:pPr>
            <w:r>
              <w:rPr>
                <w:bCs/>
              </w:rPr>
              <w:t>МБДОУ №10</w:t>
            </w:r>
          </w:p>
        </w:tc>
        <w:tc>
          <w:tcPr>
            <w:tcW w:w="3282" w:type="dxa"/>
            <w:shd w:val="clear" w:color="auto" w:fill="auto"/>
          </w:tcPr>
          <w:p w:rsidR="00D820EF" w:rsidRPr="007F6ACA" w:rsidRDefault="00D820EF" w:rsidP="006962C3">
            <w:pPr>
              <w:jc w:val="center"/>
            </w:pP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D820EF" w:rsidRPr="007F6ACA" w:rsidRDefault="00D820EF" w:rsidP="006962C3">
            <w:pPr>
              <w:jc w:val="center"/>
            </w:pPr>
          </w:p>
        </w:tc>
      </w:tr>
      <w:tr w:rsidR="00D820EF" w:rsidRPr="007F6ACA" w:rsidTr="00D820EF">
        <w:trPr>
          <w:trHeight w:val="390"/>
          <w:jc w:val="center"/>
        </w:trPr>
        <w:tc>
          <w:tcPr>
            <w:tcW w:w="1614" w:type="dxa"/>
            <w:shd w:val="clear" w:color="auto" w:fill="auto"/>
          </w:tcPr>
          <w:p w:rsidR="00D820EF" w:rsidRDefault="00D820EF" w:rsidP="00757C6D">
            <w:pPr>
              <w:jc w:val="center"/>
              <w:rPr>
                <w:bCs/>
              </w:rPr>
            </w:pPr>
            <w:r>
              <w:rPr>
                <w:bCs/>
              </w:rPr>
              <w:t>МБДОУ№11</w:t>
            </w:r>
          </w:p>
        </w:tc>
        <w:tc>
          <w:tcPr>
            <w:tcW w:w="3282" w:type="dxa"/>
            <w:shd w:val="clear" w:color="auto" w:fill="auto"/>
          </w:tcPr>
          <w:p w:rsidR="00D820EF" w:rsidRPr="007F6ACA" w:rsidRDefault="00D820EF" w:rsidP="006962C3">
            <w:pPr>
              <w:jc w:val="center"/>
            </w:pP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D820EF" w:rsidRPr="007F6ACA" w:rsidRDefault="00D820EF" w:rsidP="006962C3">
            <w:pPr>
              <w:jc w:val="center"/>
            </w:pPr>
          </w:p>
        </w:tc>
      </w:tr>
      <w:tr w:rsidR="00D820EF" w:rsidRPr="007F6ACA" w:rsidTr="00D820EF">
        <w:trPr>
          <w:trHeight w:val="390"/>
          <w:jc w:val="center"/>
        </w:trPr>
        <w:tc>
          <w:tcPr>
            <w:tcW w:w="1614" w:type="dxa"/>
            <w:shd w:val="clear" w:color="auto" w:fill="auto"/>
          </w:tcPr>
          <w:p w:rsidR="00D820EF" w:rsidRDefault="00D820EF" w:rsidP="00A23A53">
            <w:pPr>
              <w:jc w:val="center"/>
              <w:rPr>
                <w:bCs/>
              </w:rPr>
            </w:pPr>
            <w:r>
              <w:rPr>
                <w:bCs/>
              </w:rPr>
              <w:t>МБДОУ№12</w:t>
            </w:r>
          </w:p>
        </w:tc>
        <w:tc>
          <w:tcPr>
            <w:tcW w:w="3282" w:type="dxa"/>
            <w:shd w:val="clear" w:color="auto" w:fill="auto"/>
          </w:tcPr>
          <w:p w:rsidR="00D820EF" w:rsidRPr="007F6ACA" w:rsidRDefault="00D820EF" w:rsidP="006962C3">
            <w:pPr>
              <w:jc w:val="center"/>
            </w:pP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D820EF" w:rsidRPr="007F6ACA" w:rsidRDefault="00D820EF" w:rsidP="006962C3">
            <w:pPr>
              <w:jc w:val="center"/>
            </w:pPr>
          </w:p>
        </w:tc>
      </w:tr>
    </w:tbl>
    <w:p w:rsidR="00414195" w:rsidRPr="001D5134" w:rsidRDefault="00414195" w:rsidP="00414195">
      <w:pPr>
        <w:jc w:val="center"/>
        <w:rPr>
          <w:b/>
        </w:rPr>
      </w:pPr>
      <w:r w:rsidRPr="001D5134">
        <w:rPr>
          <w:b/>
        </w:rPr>
        <w:t>Организационные основы оценивания</w:t>
      </w:r>
    </w:p>
    <w:p w:rsidR="00414195" w:rsidRPr="007F6ACA" w:rsidRDefault="00414195" w:rsidP="00414195">
      <w:pPr>
        <w:jc w:val="both"/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1"/>
        <w:gridCol w:w="1275"/>
        <w:gridCol w:w="143"/>
        <w:gridCol w:w="1224"/>
        <w:gridCol w:w="46"/>
        <w:gridCol w:w="289"/>
        <w:gridCol w:w="1133"/>
      </w:tblGrid>
      <w:tr w:rsidR="00414195" w:rsidRPr="007F6ACA" w:rsidTr="001B3198">
        <w:trPr>
          <w:trHeight w:val="393"/>
        </w:trPr>
        <w:tc>
          <w:tcPr>
            <w:tcW w:w="6351" w:type="dxa"/>
            <w:vMerge w:val="restart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Наименование критерия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Методика оценивания</w:t>
            </w:r>
          </w:p>
        </w:tc>
      </w:tr>
      <w:tr w:rsidR="00414195" w:rsidRPr="007F6ACA" w:rsidTr="001B3198">
        <w:trPr>
          <w:trHeight w:val="240"/>
        </w:trPr>
        <w:tc>
          <w:tcPr>
            <w:tcW w:w="6351" w:type="dxa"/>
            <w:vMerge/>
            <w:shd w:val="clear" w:color="auto" w:fill="auto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кто оценивает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источник информации</w:t>
            </w:r>
          </w:p>
        </w:tc>
        <w:tc>
          <w:tcPr>
            <w:tcW w:w="1133" w:type="dxa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форма представления</w:t>
            </w:r>
          </w:p>
        </w:tc>
      </w:tr>
      <w:tr w:rsidR="00414195" w:rsidRPr="007F6ACA" w:rsidTr="001B3198">
        <w:trPr>
          <w:trHeight w:val="339"/>
        </w:trPr>
        <w:tc>
          <w:tcPr>
            <w:tcW w:w="10461" w:type="dxa"/>
            <w:gridSpan w:val="7"/>
            <w:shd w:val="clear" w:color="auto" w:fill="auto"/>
          </w:tcPr>
          <w:p w:rsidR="00414195" w:rsidRPr="001D5134" w:rsidRDefault="00414195" w:rsidP="006962C3">
            <w:pPr>
              <w:jc w:val="center"/>
              <w:rPr>
                <w:b/>
              </w:rPr>
            </w:pPr>
            <w:r w:rsidRPr="001D5134">
              <w:rPr>
                <w:b/>
              </w:rPr>
              <w:t xml:space="preserve">Группа </w:t>
            </w:r>
            <w:r>
              <w:rPr>
                <w:b/>
              </w:rPr>
              <w:t>1Требования к результатам освоения ООП</w:t>
            </w:r>
          </w:p>
        </w:tc>
      </w:tr>
      <w:tr w:rsidR="00414195" w:rsidRPr="007F6ACA" w:rsidTr="001B3198">
        <w:trPr>
          <w:trHeight w:val="339"/>
        </w:trPr>
        <w:tc>
          <w:tcPr>
            <w:tcW w:w="10461" w:type="dxa"/>
            <w:gridSpan w:val="7"/>
            <w:shd w:val="clear" w:color="auto" w:fill="auto"/>
          </w:tcPr>
          <w:p w:rsidR="00414195" w:rsidRPr="001D5134" w:rsidRDefault="00414195" w:rsidP="006962C3">
            <w:pPr>
              <w:jc w:val="center"/>
              <w:rPr>
                <w:b/>
              </w:rPr>
            </w:pPr>
          </w:p>
        </w:tc>
      </w:tr>
      <w:tr w:rsidR="00414195" w:rsidRPr="007F6ACA" w:rsidTr="001B3198">
        <w:trPr>
          <w:trHeight w:val="493"/>
        </w:trPr>
        <w:tc>
          <w:tcPr>
            <w:tcW w:w="6351" w:type="dxa"/>
            <w:shd w:val="clear" w:color="auto" w:fill="auto"/>
          </w:tcPr>
          <w:p w:rsidR="00414195" w:rsidRDefault="00414195" w:rsidP="00BD6A69">
            <w:pPr>
              <w:numPr>
                <w:ilvl w:val="0"/>
                <w:numId w:val="18"/>
              </w:numPr>
              <w:jc w:val="both"/>
            </w:pPr>
            <w:r>
              <w:t>Результаты формирования целевых ориентиров на этапе завершения дошкольного образования с учётом требований ФГОС ДО</w:t>
            </w:r>
          </w:p>
          <w:p w:rsidR="00414195" w:rsidRDefault="00414195" w:rsidP="006962C3">
            <w:pPr>
              <w:ind w:left="360"/>
              <w:jc w:val="both"/>
            </w:pPr>
            <w:r>
              <w:lastRenderedPageBreak/>
              <w:t>*ребёнок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конструирования и др.; способный выбирать себе род занятий, участников по совместной деятельности;</w:t>
            </w:r>
          </w:p>
          <w:p w:rsidR="00414195" w:rsidRDefault="00414195" w:rsidP="006962C3">
            <w:pPr>
              <w:ind w:left="360"/>
              <w:jc w:val="both"/>
            </w:pPr>
            <w:r>
              <w:t>* обладает установкой положительного отношения к миру, к разным мирам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разрешить конфликты;</w:t>
            </w:r>
          </w:p>
          <w:p w:rsidR="00414195" w:rsidRDefault="00414195" w:rsidP="006962C3">
            <w:pPr>
              <w:ind w:left="360"/>
              <w:jc w:val="both"/>
            </w:pPr>
            <w:r>
              <w:t>*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414195" w:rsidRDefault="00414195" w:rsidP="006962C3">
            <w:pPr>
              <w:ind w:left="360"/>
              <w:jc w:val="both"/>
            </w:pPr>
            <w:r>
              <w:t>*достаточно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  <w:p w:rsidR="00414195" w:rsidRDefault="00414195" w:rsidP="006962C3">
            <w:pPr>
              <w:ind w:left="360"/>
              <w:jc w:val="both"/>
            </w:pPr>
            <w:r>
              <w:t>*Развита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414195" w:rsidRDefault="00414195" w:rsidP="006962C3">
            <w:pPr>
              <w:ind w:left="360"/>
              <w:jc w:val="both"/>
            </w:pPr>
            <w:r>
              <w:t>*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</w:p>
          <w:p w:rsidR="00414195" w:rsidRPr="007F6ACA" w:rsidRDefault="00414195" w:rsidP="006962C3">
            <w:pPr>
              <w:ind w:left="360"/>
              <w:jc w:val="both"/>
            </w:pPr>
            <w:r>
              <w:t>*проявляет любознательность, задаёт вопросы взрослым и сверстникам, интересуется причинно – 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>
              <w:lastRenderedPageBreak/>
              <w:t>ДОУ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4195" w:rsidRPr="007F6ACA" w:rsidRDefault="00414195" w:rsidP="006962C3">
            <w:r>
              <w:t>Диагностика</w:t>
            </w:r>
          </w:p>
        </w:tc>
        <w:tc>
          <w:tcPr>
            <w:tcW w:w="1133" w:type="dxa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>
              <w:t>Протокол</w:t>
            </w:r>
          </w:p>
        </w:tc>
      </w:tr>
      <w:tr w:rsidR="00414195" w:rsidRPr="007F6ACA" w:rsidTr="001B3198">
        <w:trPr>
          <w:trHeight w:val="493"/>
        </w:trPr>
        <w:tc>
          <w:tcPr>
            <w:tcW w:w="10461" w:type="dxa"/>
            <w:gridSpan w:val="7"/>
            <w:shd w:val="clear" w:color="auto" w:fill="auto"/>
          </w:tcPr>
          <w:p w:rsidR="00414195" w:rsidRPr="00E0111A" w:rsidRDefault="00414195" w:rsidP="006962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Группа 2.  </w:t>
            </w:r>
            <w:r w:rsidRPr="00E0111A">
              <w:rPr>
                <w:b/>
              </w:rPr>
              <w:t>Требование к процессу реализации ООП ДОУ</w:t>
            </w:r>
          </w:p>
        </w:tc>
      </w:tr>
      <w:tr w:rsidR="00414195" w:rsidRPr="007F6ACA" w:rsidTr="001B3198">
        <w:trPr>
          <w:trHeight w:val="676"/>
        </w:trPr>
        <w:tc>
          <w:tcPr>
            <w:tcW w:w="6351" w:type="dxa"/>
            <w:shd w:val="clear" w:color="auto" w:fill="auto"/>
          </w:tcPr>
          <w:p w:rsidR="00414195" w:rsidRPr="007F6ACA" w:rsidRDefault="00414195" w:rsidP="00482392">
            <w:pPr>
              <w:numPr>
                <w:ilvl w:val="0"/>
                <w:numId w:val="37"/>
              </w:numPr>
              <w:ind w:left="430"/>
            </w:pPr>
            <w:r w:rsidRPr="007F6ACA">
              <w:t xml:space="preserve">Наличие инновационных  площадок </w:t>
            </w:r>
            <w:r w:rsidR="00482392">
              <w:t xml:space="preserve"> м</w:t>
            </w:r>
            <w:r w:rsidRPr="007F6ACA">
              <w:t>униципального уровня</w:t>
            </w:r>
          </w:p>
        </w:tc>
        <w:tc>
          <w:tcPr>
            <w:tcW w:w="1275" w:type="dxa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Да/нет</w:t>
            </w:r>
          </w:p>
        </w:tc>
      </w:tr>
      <w:tr w:rsidR="00414195" w:rsidRPr="007F6ACA" w:rsidTr="001B3198">
        <w:trPr>
          <w:trHeight w:val="647"/>
        </w:trPr>
        <w:tc>
          <w:tcPr>
            <w:tcW w:w="6351" w:type="dxa"/>
            <w:shd w:val="clear" w:color="auto" w:fill="auto"/>
          </w:tcPr>
          <w:p w:rsidR="00414195" w:rsidRPr="007F6ACA" w:rsidRDefault="00414195" w:rsidP="00482392">
            <w:pPr>
              <w:numPr>
                <w:ilvl w:val="0"/>
                <w:numId w:val="37"/>
              </w:numPr>
              <w:ind w:left="430"/>
            </w:pPr>
            <w:r w:rsidRPr="007F6ACA">
              <w:t>Наличие инновационных площадок регионального уровня</w:t>
            </w:r>
          </w:p>
        </w:tc>
        <w:tc>
          <w:tcPr>
            <w:tcW w:w="1275" w:type="dxa"/>
            <w:shd w:val="clear" w:color="auto" w:fill="auto"/>
          </w:tcPr>
          <w:p w:rsidR="00414195" w:rsidRPr="007F6ACA" w:rsidRDefault="00414195" w:rsidP="006962C3">
            <w:pPr>
              <w:jc w:val="center"/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7F6ACA" w:rsidRDefault="00414195" w:rsidP="006962C3"/>
        </w:tc>
        <w:tc>
          <w:tcPr>
            <w:tcW w:w="1468" w:type="dxa"/>
            <w:gridSpan w:val="3"/>
            <w:shd w:val="clear" w:color="auto" w:fill="auto"/>
          </w:tcPr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1B3198">
        <w:trPr>
          <w:trHeight w:val="621"/>
        </w:trPr>
        <w:tc>
          <w:tcPr>
            <w:tcW w:w="6351" w:type="dxa"/>
            <w:shd w:val="clear" w:color="auto" w:fill="auto"/>
          </w:tcPr>
          <w:p w:rsidR="00414195" w:rsidRPr="007F6ACA" w:rsidRDefault="00414195" w:rsidP="00482392">
            <w:pPr>
              <w:numPr>
                <w:ilvl w:val="0"/>
                <w:numId w:val="37"/>
              </w:numPr>
              <w:ind w:left="430"/>
            </w:pPr>
            <w:r w:rsidRPr="007F6ACA">
              <w:lastRenderedPageBreak/>
              <w:t>Проведение на ба</w:t>
            </w:r>
            <w:r>
              <w:t>зе ДОУ</w:t>
            </w:r>
            <w:r w:rsidRPr="007F6ACA">
              <w:t xml:space="preserve"> семинаров, конференций муниципального уровня </w:t>
            </w:r>
          </w:p>
        </w:tc>
        <w:tc>
          <w:tcPr>
            <w:tcW w:w="1275" w:type="dxa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Да/нет</w:t>
            </w:r>
          </w:p>
        </w:tc>
      </w:tr>
      <w:tr w:rsidR="00414195" w:rsidRPr="007F6ACA" w:rsidTr="001B3198">
        <w:trPr>
          <w:trHeight w:val="672"/>
        </w:trPr>
        <w:tc>
          <w:tcPr>
            <w:tcW w:w="6351" w:type="dxa"/>
            <w:shd w:val="clear" w:color="auto" w:fill="auto"/>
          </w:tcPr>
          <w:p w:rsidR="00414195" w:rsidRPr="007F6ACA" w:rsidRDefault="00414195" w:rsidP="00482392">
            <w:pPr>
              <w:numPr>
                <w:ilvl w:val="0"/>
                <w:numId w:val="37"/>
              </w:numPr>
              <w:ind w:left="430"/>
            </w:pPr>
            <w:r>
              <w:t xml:space="preserve"> Проведение на базе ДОУ</w:t>
            </w:r>
            <w:r w:rsidRPr="007F6ACA">
              <w:t xml:space="preserve"> семинаров, конференций регионального уровня  </w:t>
            </w:r>
          </w:p>
        </w:tc>
        <w:tc>
          <w:tcPr>
            <w:tcW w:w="1275" w:type="dxa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Да/нет</w:t>
            </w:r>
          </w:p>
        </w:tc>
      </w:tr>
      <w:tr w:rsidR="00414195" w:rsidRPr="007F6ACA" w:rsidTr="001B3198">
        <w:trPr>
          <w:trHeight w:val="421"/>
        </w:trPr>
        <w:tc>
          <w:tcPr>
            <w:tcW w:w="10461" w:type="dxa"/>
            <w:gridSpan w:val="7"/>
            <w:shd w:val="clear" w:color="auto" w:fill="auto"/>
          </w:tcPr>
          <w:p w:rsidR="00414195" w:rsidRPr="001D5134" w:rsidRDefault="00414195" w:rsidP="006962C3">
            <w:pPr>
              <w:jc w:val="center"/>
              <w:rPr>
                <w:b/>
              </w:rPr>
            </w:pPr>
            <w:r>
              <w:rPr>
                <w:b/>
              </w:rPr>
              <w:t>Группа 3.  Здоровьесбережение в дошкольном учреждении</w:t>
            </w:r>
          </w:p>
        </w:tc>
      </w:tr>
      <w:tr w:rsidR="00414195" w:rsidRPr="007F6ACA" w:rsidTr="001B3198">
        <w:trPr>
          <w:trHeight w:val="569"/>
        </w:trPr>
        <w:tc>
          <w:tcPr>
            <w:tcW w:w="6351" w:type="dxa"/>
            <w:shd w:val="clear" w:color="auto" w:fill="auto"/>
          </w:tcPr>
          <w:p w:rsidR="00414195" w:rsidRPr="007F6ACA" w:rsidRDefault="00482392" w:rsidP="00482392">
            <w:pPr>
              <w:numPr>
                <w:ilvl w:val="0"/>
                <w:numId w:val="50"/>
              </w:numPr>
              <w:jc w:val="both"/>
            </w:pPr>
            <w:r>
              <w:t xml:space="preserve">Число случаев заболеваний на </w:t>
            </w:r>
            <w:r w:rsidR="00414195" w:rsidRPr="007F6ACA">
              <w:t xml:space="preserve">одного ребенка </w:t>
            </w:r>
          </w:p>
        </w:tc>
        <w:tc>
          <w:tcPr>
            <w:tcW w:w="1275" w:type="dxa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Среднее значение</w:t>
            </w:r>
          </w:p>
        </w:tc>
      </w:tr>
      <w:tr w:rsidR="000E3D55" w:rsidRPr="007F6ACA" w:rsidTr="001B3198">
        <w:trPr>
          <w:trHeight w:val="611"/>
        </w:trPr>
        <w:tc>
          <w:tcPr>
            <w:tcW w:w="6351" w:type="dxa"/>
            <w:shd w:val="clear" w:color="auto" w:fill="auto"/>
          </w:tcPr>
          <w:p w:rsidR="000E3D55" w:rsidRPr="000E3D55" w:rsidRDefault="000E3D55" w:rsidP="00482392">
            <w:pPr>
              <w:numPr>
                <w:ilvl w:val="0"/>
                <w:numId w:val="50"/>
              </w:numPr>
              <w:jc w:val="both"/>
            </w:pPr>
            <w:r w:rsidRPr="000E3D55">
              <w:t>% посещаемости воспитанниками ДОУ</w:t>
            </w:r>
          </w:p>
        </w:tc>
        <w:tc>
          <w:tcPr>
            <w:tcW w:w="1275" w:type="dxa"/>
            <w:shd w:val="clear" w:color="auto" w:fill="auto"/>
          </w:tcPr>
          <w:p w:rsidR="000E3D55" w:rsidRPr="000E3D55" w:rsidRDefault="000E3D55" w:rsidP="00757C6D">
            <w:pPr>
              <w:jc w:val="center"/>
            </w:pPr>
            <w:r w:rsidRPr="000E3D55"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0E3D55" w:rsidRPr="000E3D55" w:rsidRDefault="000E3D55" w:rsidP="00757C6D">
            <w:pPr>
              <w:jc w:val="center"/>
            </w:pPr>
            <w:r w:rsidRPr="000E3D55"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0E3D55" w:rsidRPr="000E3D55" w:rsidRDefault="000E3D55" w:rsidP="00757C6D">
            <w:pPr>
              <w:jc w:val="center"/>
            </w:pPr>
            <w:r w:rsidRPr="000E3D55">
              <w:t>% от всех восптанников</w:t>
            </w:r>
          </w:p>
        </w:tc>
      </w:tr>
      <w:tr w:rsidR="00414195" w:rsidRPr="007F6ACA" w:rsidTr="001B3198">
        <w:trPr>
          <w:trHeight w:val="982"/>
        </w:trPr>
        <w:tc>
          <w:tcPr>
            <w:tcW w:w="6351" w:type="dxa"/>
            <w:shd w:val="clear" w:color="auto" w:fill="auto"/>
          </w:tcPr>
          <w:p w:rsidR="00414195" w:rsidRPr="007F6ACA" w:rsidRDefault="00482392" w:rsidP="00482392">
            <w:pPr>
              <w:numPr>
                <w:ilvl w:val="0"/>
                <w:numId w:val="50"/>
              </w:numPr>
              <w:jc w:val="both"/>
            </w:pPr>
            <w:r>
              <w:t xml:space="preserve">Выполнение показателя детодней в соответствии муниципальным заданием. </w:t>
            </w:r>
          </w:p>
        </w:tc>
        <w:tc>
          <w:tcPr>
            <w:tcW w:w="1275" w:type="dxa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>
              <w:t>Д</w:t>
            </w:r>
            <w:r w:rsidRPr="007F6ACA">
              <w:t>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7F6ACA" w:rsidRDefault="001B3198" w:rsidP="006962C3">
            <w:pPr>
              <w:jc w:val="center"/>
            </w:pPr>
            <w:r>
              <w:t xml:space="preserve">Управление </w:t>
            </w:r>
            <w:r w:rsidR="00414195">
              <w:t>образования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7F6ACA" w:rsidRDefault="00482392" w:rsidP="00482392">
            <w:pPr>
              <w:jc w:val="center"/>
            </w:pPr>
            <w:r>
              <w:t>% выполнения муниципального задания</w:t>
            </w:r>
            <w:r w:rsidRPr="007F6ACA">
              <w:t xml:space="preserve"> </w:t>
            </w:r>
          </w:p>
        </w:tc>
      </w:tr>
      <w:tr w:rsidR="001B3198" w:rsidRPr="007F6ACA" w:rsidTr="001B3198">
        <w:trPr>
          <w:trHeight w:val="816"/>
        </w:trPr>
        <w:tc>
          <w:tcPr>
            <w:tcW w:w="6351" w:type="dxa"/>
            <w:shd w:val="clear" w:color="auto" w:fill="auto"/>
          </w:tcPr>
          <w:p w:rsidR="001B3198" w:rsidRPr="007F6ACA" w:rsidRDefault="00482392" w:rsidP="00482392">
            <w:pPr>
              <w:numPr>
                <w:ilvl w:val="0"/>
                <w:numId w:val="50"/>
              </w:numPr>
              <w:jc w:val="both"/>
            </w:pPr>
            <w:r w:rsidRPr="007F6ACA">
              <w:t>Количество зафиксированны</w:t>
            </w:r>
            <w:r>
              <w:t>х несчастных случаев с воспитанниками</w:t>
            </w:r>
            <w:r w:rsidRPr="007F6ACA">
              <w:t xml:space="preserve"> во </w:t>
            </w:r>
            <w:r>
              <w:t>время пребывания в ДОУ</w:t>
            </w:r>
          </w:p>
        </w:tc>
        <w:tc>
          <w:tcPr>
            <w:tcW w:w="1275" w:type="dxa"/>
            <w:shd w:val="clear" w:color="auto" w:fill="auto"/>
          </w:tcPr>
          <w:p w:rsidR="001B3198" w:rsidRPr="007F6ACA" w:rsidRDefault="001B3198" w:rsidP="006962C3">
            <w:pPr>
              <w:jc w:val="center"/>
            </w:pPr>
            <w:r>
              <w:t>Д</w:t>
            </w:r>
            <w:r w:rsidRPr="007F6ACA">
              <w:t>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1B3198" w:rsidRDefault="001B3198">
            <w:r w:rsidRPr="00D9128F">
              <w:t>Управление образования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1B3198" w:rsidRPr="007F6ACA" w:rsidRDefault="001B3198" w:rsidP="006962C3">
            <w:pPr>
              <w:jc w:val="center"/>
            </w:pPr>
            <w:r w:rsidRPr="007F6ACA">
              <w:t>Количественная величина</w:t>
            </w:r>
          </w:p>
        </w:tc>
      </w:tr>
      <w:tr w:rsidR="001B3198" w:rsidRPr="007F6ACA" w:rsidTr="001B3198">
        <w:trPr>
          <w:trHeight w:val="816"/>
        </w:trPr>
        <w:tc>
          <w:tcPr>
            <w:tcW w:w="6351" w:type="dxa"/>
            <w:shd w:val="clear" w:color="auto" w:fill="auto"/>
          </w:tcPr>
          <w:p w:rsidR="001B3198" w:rsidRPr="007F6ACA" w:rsidRDefault="00482392" w:rsidP="00482392">
            <w:pPr>
              <w:numPr>
                <w:ilvl w:val="0"/>
                <w:numId w:val="50"/>
              </w:numPr>
              <w:jc w:val="both"/>
            </w:pPr>
            <w:r w:rsidRPr="007F6ACA">
              <w:t>Количество зафиксированных</w:t>
            </w:r>
            <w:r>
              <w:t xml:space="preserve"> несчастных случаем с сотрудниками ДОУ во время работы.</w:t>
            </w:r>
          </w:p>
        </w:tc>
        <w:tc>
          <w:tcPr>
            <w:tcW w:w="1275" w:type="dxa"/>
            <w:shd w:val="clear" w:color="auto" w:fill="auto"/>
          </w:tcPr>
          <w:p w:rsidR="001B3198" w:rsidRDefault="001B3198" w:rsidP="006962C3">
            <w:pPr>
              <w:jc w:val="center"/>
            </w:pPr>
            <w:r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1B3198" w:rsidRDefault="001B3198">
            <w:r w:rsidRPr="00D9128F">
              <w:t>Управление образования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1B3198" w:rsidRPr="007F6ACA" w:rsidRDefault="00482392" w:rsidP="006962C3">
            <w:pPr>
              <w:jc w:val="center"/>
            </w:pPr>
            <w:r w:rsidRPr="007F6ACA">
              <w:t>Количественная величина</w:t>
            </w:r>
          </w:p>
        </w:tc>
      </w:tr>
      <w:tr w:rsidR="00414195" w:rsidRPr="007F6ACA" w:rsidTr="001B3198">
        <w:trPr>
          <w:trHeight w:val="305"/>
        </w:trPr>
        <w:tc>
          <w:tcPr>
            <w:tcW w:w="10461" w:type="dxa"/>
            <w:gridSpan w:val="7"/>
            <w:shd w:val="clear" w:color="auto" w:fill="auto"/>
          </w:tcPr>
          <w:p w:rsidR="00414195" w:rsidRPr="001D5134" w:rsidRDefault="00414195" w:rsidP="006962C3">
            <w:pPr>
              <w:jc w:val="center"/>
              <w:rPr>
                <w:b/>
              </w:rPr>
            </w:pPr>
            <w:r>
              <w:rPr>
                <w:b/>
              </w:rPr>
              <w:t>Группа 4. Условия реализации ООП</w:t>
            </w:r>
          </w:p>
        </w:tc>
      </w:tr>
      <w:tr w:rsidR="00414195" w:rsidRPr="007F6ACA" w:rsidTr="001B3198">
        <w:trPr>
          <w:trHeight w:val="633"/>
        </w:trPr>
        <w:tc>
          <w:tcPr>
            <w:tcW w:w="6351" w:type="dxa"/>
            <w:shd w:val="clear" w:color="auto" w:fill="auto"/>
          </w:tcPr>
          <w:p w:rsidR="00414195" w:rsidRPr="007F6ACA" w:rsidRDefault="00414195" w:rsidP="00482392">
            <w:pPr>
              <w:numPr>
                <w:ilvl w:val="0"/>
                <w:numId w:val="51"/>
              </w:numPr>
              <w:jc w:val="both"/>
            </w:pPr>
            <w:r>
              <w:t>Доля педагогов с высшим педагогическим образованием</w:t>
            </w:r>
          </w:p>
        </w:tc>
        <w:tc>
          <w:tcPr>
            <w:tcW w:w="1275" w:type="dxa"/>
            <w:shd w:val="clear" w:color="auto" w:fill="auto"/>
          </w:tcPr>
          <w:p w:rsidR="00414195" w:rsidRPr="007F6ACA" w:rsidRDefault="001B3198" w:rsidP="001B3198">
            <w:pPr>
              <w:jc w:val="center"/>
            </w:pPr>
            <w:r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7F6ACA" w:rsidRDefault="001B3198" w:rsidP="006962C3">
            <w:pPr>
              <w:jc w:val="center"/>
            </w:pPr>
            <w:r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% от всех педагогов</w:t>
            </w:r>
          </w:p>
        </w:tc>
      </w:tr>
      <w:tr w:rsidR="00414195" w:rsidRPr="007F6ACA" w:rsidTr="001B3198">
        <w:trPr>
          <w:trHeight w:val="633"/>
        </w:trPr>
        <w:tc>
          <w:tcPr>
            <w:tcW w:w="6351" w:type="dxa"/>
            <w:shd w:val="clear" w:color="auto" w:fill="auto"/>
          </w:tcPr>
          <w:p w:rsidR="00414195" w:rsidRPr="007F6ACA" w:rsidRDefault="00414195" w:rsidP="00482392">
            <w:pPr>
              <w:numPr>
                <w:ilvl w:val="0"/>
                <w:numId w:val="51"/>
              </w:numPr>
              <w:jc w:val="both"/>
            </w:pPr>
            <w:r w:rsidRPr="007F6ACA">
              <w:t>Доля педагогов, имеющих первую квалификационную категорию</w:t>
            </w:r>
          </w:p>
        </w:tc>
        <w:tc>
          <w:tcPr>
            <w:tcW w:w="1275" w:type="dxa"/>
            <w:shd w:val="clear" w:color="auto" w:fill="auto"/>
          </w:tcPr>
          <w:p w:rsidR="00414195" w:rsidRDefault="00414195" w:rsidP="001B3198">
            <w:pPr>
              <w:jc w:val="center"/>
            </w:pPr>
            <w:r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7F6ACA" w:rsidRDefault="001B3198" w:rsidP="006962C3">
            <w:pPr>
              <w:jc w:val="center"/>
            </w:pPr>
            <w:r w:rsidRPr="007F6ACA">
              <w:t>% от всех педагогов</w:t>
            </w:r>
          </w:p>
        </w:tc>
      </w:tr>
      <w:tr w:rsidR="00414195" w:rsidRPr="007F6ACA" w:rsidTr="001B3198">
        <w:trPr>
          <w:trHeight w:val="646"/>
        </w:trPr>
        <w:tc>
          <w:tcPr>
            <w:tcW w:w="6351" w:type="dxa"/>
            <w:shd w:val="clear" w:color="auto" w:fill="auto"/>
          </w:tcPr>
          <w:p w:rsidR="00414195" w:rsidRPr="007F6ACA" w:rsidRDefault="00414195" w:rsidP="00482392">
            <w:pPr>
              <w:numPr>
                <w:ilvl w:val="0"/>
                <w:numId w:val="51"/>
              </w:numPr>
              <w:jc w:val="both"/>
            </w:pPr>
            <w:r w:rsidRPr="007F6ACA">
              <w:t xml:space="preserve">Доля педагогов, имеющих высшую квалификационную категорию </w:t>
            </w:r>
          </w:p>
        </w:tc>
        <w:tc>
          <w:tcPr>
            <w:tcW w:w="1275" w:type="dxa"/>
            <w:shd w:val="clear" w:color="auto" w:fill="auto"/>
          </w:tcPr>
          <w:p w:rsidR="00414195" w:rsidRPr="007F6ACA" w:rsidRDefault="00414195" w:rsidP="001B3198">
            <w:pPr>
              <w:jc w:val="center"/>
            </w:pPr>
            <w:r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% от всех педагогов</w:t>
            </w:r>
          </w:p>
        </w:tc>
      </w:tr>
      <w:tr w:rsidR="00414195" w:rsidRPr="007F6ACA" w:rsidTr="001B3198">
        <w:trPr>
          <w:trHeight w:val="938"/>
        </w:trPr>
        <w:tc>
          <w:tcPr>
            <w:tcW w:w="6351" w:type="dxa"/>
            <w:shd w:val="clear" w:color="auto" w:fill="auto"/>
          </w:tcPr>
          <w:p w:rsidR="00414195" w:rsidRPr="007F6ACA" w:rsidRDefault="00414195" w:rsidP="00482392">
            <w:pPr>
              <w:numPr>
                <w:ilvl w:val="0"/>
                <w:numId w:val="51"/>
              </w:numPr>
              <w:jc w:val="both"/>
            </w:pPr>
            <w:r w:rsidRPr="007F6ACA">
              <w:t xml:space="preserve">Доля педагогов, прошедших курсы повышения квалификации за последние 3 года </w:t>
            </w:r>
          </w:p>
        </w:tc>
        <w:tc>
          <w:tcPr>
            <w:tcW w:w="1275" w:type="dxa"/>
            <w:shd w:val="clear" w:color="auto" w:fill="auto"/>
          </w:tcPr>
          <w:p w:rsidR="00414195" w:rsidRPr="007F6ACA" w:rsidRDefault="00414195" w:rsidP="001B3198">
            <w:pPr>
              <w:jc w:val="center"/>
            </w:pPr>
            <w:r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>
              <w:rPr>
                <w:bCs/>
                <w:shd w:val="clear" w:color="auto" w:fill="FFFFFF"/>
              </w:rPr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% от всех педагогов</w:t>
            </w:r>
          </w:p>
        </w:tc>
      </w:tr>
      <w:tr w:rsidR="00414195" w:rsidRPr="007F6ACA" w:rsidTr="001B3198">
        <w:trPr>
          <w:trHeight w:val="938"/>
        </w:trPr>
        <w:tc>
          <w:tcPr>
            <w:tcW w:w="6351" w:type="dxa"/>
            <w:shd w:val="clear" w:color="auto" w:fill="auto"/>
          </w:tcPr>
          <w:p w:rsidR="00414195" w:rsidRPr="007F6ACA" w:rsidRDefault="00414195" w:rsidP="00482392">
            <w:pPr>
              <w:numPr>
                <w:ilvl w:val="0"/>
                <w:numId w:val="51"/>
              </w:numPr>
              <w:jc w:val="both"/>
            </w:pPr>
            <w:r>
              <w:t xml:space="preserve">Доля аттестованных педагогов на квалификационные категории </w:t>
            </w:r>
          </w:p>
        </w:tc>
        <w:tc>
          <w:tcPr>
            <w:tcW w:w="1275" w:type="dxa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7F6ACA" w:rsidRDefault="00414195" w:rsidP="006962C3">
            <w:r>
              <w:rPr>
                <w:bCs/>
                <w:shd w:val="clear" w:color="auto" w:fill="FFFFFF"/>
              </w:rPr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% от всех педагогов</w:t>
            </w:r>
          </w:p>
        </w:tc>
      </w:tr>
      <w:tr w:rsidR="00414195" w:rsidRPr="007F6ACA" w:rsidTr="001B3198">
        <w:trPr>
          <w:trHeight w:val="786"/>
        </w:trPr>
        <w:tc>
          <w:tcPr>
            <w:tcW w:w="6351" w:type="dxa"/>
            <w:shd w:val="clear" w:color="auto" w:fill="auto"/>
          </w:tcPr>
          <w:p w:rsidR="00414195" w:rsidRPr="009E4A62" w:rsidRDefault="00414195" w:rsidP="00482392">
            <w:pPr>
              <w:numPr>
                <w:ilvl w:val="0"/>
                <w:numId w:val="51"/>
              </w:numPr>
              <w:jc w:val="both"/>
            </w:pPr>
            <w:r w:rsidRPr="009E4A62">
              <w:t>Количество участников профессиональных конкурсов педагогов различного уровня.</w:t>
            </w:r>
          </w:p>
          <w:p w:rsidR="00414195" w:rsidRPr="009E4A62" w:rsidRDefault="00414195" w:rsidP="006962C3">
            <w:pPr>
              <w:jc w:val="both"/>
            </w:pPr>
            <w:r w:rsidRPr="009E4A62">
              <w:t xml:space="preserve">В перечень конкурсов входят: </w:t>
            </w:r>
          </w:p>
          <w:p w:rsidR="00414195" w:rsidRDefault="00414195" w:rsidP="006962C3">
            <w:pPr>
              <w:jc w:val="both"/>
            </w:pPr>
            <w:r>
              <w:t>муниципальный конкурс «Воспитатель года», конкурсный отбор педагогических работников муниципальных дошкольных образовательных учреждений, активно внедряющих современные образовательные программы и педагогические технологии (грант Губернатора Оренбургской области)</w:t>
            </w:r>
          </w:p>
          <w:p w:rsidR="00414195" w:rsidRPr="009E4A62" w:rsidRDefault="00414195" w:rsidP="0091325C">
            <w:pPr>
              <w:jc w:val="both"/>
            </w:pPr>
            <w:r w:rsidRPr="009E4A62">
              <w:t xml:space="preserve"> Всероссийских конкурсов </w:t>
            </w:r>
            <w:r>
              <w:t xml:space="preserve">«Мой лучший урок», </w:t>
            </w:r>
            <w:r w:rsidRPr="009E4A62">
              <w:t xml:space="preserve">и иные конкурсы педагогов, проводимые Министерством образования РФ, Министерством образования </w:t>
            </w:r>
            <w:r>
              <w:t>Оренбургской области</w:t>
            </w:r>
            <w:r w:rsidRPr="009E4A62">
              <w:t xml:space="preserve">, </w:t>
            </w:r>
            <w:r w:rsidR="00482392">
              <w:t>Управление</w:t>
            </w:r>
            <w:r w:rsidR="0091325C">
              <w:t>м</w:t>
            </w:r>
            <w:r>
              <w:t xml:space="preserve"> образования Сорочинск</w:t>
            </w:r>
            <w:r w:rsidR="00482392">
              <w:t>ого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7F6ACA" w:rsidRDefault="00414195" w:rsidP="00BE0460">
            <w:pPr>
              <w:jc w:val="center"/>
            </w:pPr>
            <w:r w:rsidRPr="007F6ACA">
              <w:t xml:space="preserve">Приказы </w:t>
            </w:r>
            <w:r w:rsidR="00BE0460">
              <w:t>Управления</w:t>
            </w:r>
            <w:r>
              <w:t xml:space="preserve"> образования</w:t>
            </w:r>
            <w:r w:rsidRPr="007F6ACA">
              <w:t>, министерства образования</w:t>
            </w:r>
            <w:r>
              <w:t xml:space="preserve"> Оренбургской области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7F6ACA" w:rsidRDefault="00414195" w:rsidP="006962C3">
            <w:pPr>
              <w:jc w:val="center"/>
            </w:pPr>
            <w:r w:rsidRPr="007F6ACA">
              <w:t>Количественная величина</w:t>
            </w:r>
          </w:p>
        </w:tc>
      </w:tr>
      <w:tr w:rsidR="00414195" w:rsidRPr="007F6ACA" w:rsidTr="001B3198">
        <w:trPr>
          <w:trHeight w:val="349"/>
        </w:trPr>
        <w:tc>
          <w:tcPr>
            <w:tcW w:w="10461" w:type="dxa"/>
            <w:gridSpan w:val="7"/>
            <w:shd w:val="clear" w:color="auto" w:fill="auto"/>
          </w:tcPr>
          <w:p w:rsidR="00414195" w:rsidRPr="001D5134" w:rsidRDefault="00414195" w:rsidP="006962C3">
            <w:pPr>
              <w:jc w:val="center"/>
              <w:rPr>
                <w:b/>
              </w:rPr>
            </w:pPr>
            <w:r>
              <w:rPr>
                <w:b/>
              </w:rPr>
              <w:t>Группа 5. Предметно – пространственная среда</w:t>
            </w:r>
          </w:p>
        </w:tc>
      </w:tr>
      <w:tr w:rsidR="00414195" w:rsidRPr="007F6ACA" w:rsidTr="001B3198">
        <w:trPr>
          <w:trHeight w:val="349"/>
        </w:trPr>
        <w:tc>
          <w:tcPr>
            <w:tcW w:w="6351" w:type="dxa"/>
            <w:shd w:val="clear" w:color="auto" w:fill="auto"/>
          </w:tcPr>
          <w:p w:rsidR="00414195" w:rsidRPr="00E0111A" w:rsidRDefault="00414195" w:rsidP="006962C3">
            <w:pPr>
              <w:jc w:val="both"/>
            </w:pPr>
            <w:r>
              <w:t xml:space="preserve">1. Оснащение предметно – пространственной среды с </w:t>
            </w:r>
            <w:r>
              <w:lastRenderedPageBreak/>
              <w:t>учётом требований ФГОС ДО</w:t>
            </w:r>
          </w:p>
        </w:tc>
        <w:tc>
          <w:tcPr>
            <w:tcW w:w="1275" w:type="dxa"/>
            <w:shd w:val="clear" w:color="auto" w:fill="auto"/>
          </w:tcPr>
          <w:p w:rsidR="00414195" w:rsidRPr="00224846" w:rsidRDefault="00414195" w:rsidP="006962C3">
            <w:pPr>
              <w:jc w:val="center"/>
            </w:pPr>
            <w:r w:rsidRPr="00224846">
              <w:lastRenderedPageBreak/>
              <w:t>ДОУ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414195" w:rsidRPr="00224846" w:rsidRDefault="00414195" w:rsidP="006962C3">
            <w:pPr>
              <w:jc w:val="center"/>
            </w:pPr>
            <w:r w:rsidRPr="00224846">
              <w:t>самооценка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414195" w:rsidRPr="00224846" w:rsidRDefault="00414195" w:rsidP="006962C3">
            <w:pPr>
              <w:jc w:val="center"/>
            </w:pPr>
            <w:r w:rsidRPr="00224846">
              <w:t>баллы</w:t>
            </w:r>
          </w:p>
        </w:tc>
      </w:tr>
      <w:tr w:rsidR="00414195" w:rsidRPr="007F6ACA" w:rsidTr="001B3198">
        <w:trPr>
          <w:trHeight w:val="349"/>
        </w:trPr>
        <w:tc>
          <w:tcPr>
            <w:tcW w:w="6351" w:type="dxa"/>
            <w:shd w:val="clear" w:color="auto" w:fill="auto"/>
          </w:tcPr>
          <w:p w:rsidR="00414195" w:rsidRDefault="00414195" w:rsidP="006962C3">
            <w:pPr>
              <w:jc w:val="both"/>
              <w:rPr>
                <w:b/>
              </w:rPr>
            </w:pPr>
            <w:r>
              <w:lastRenderedPageBreak/>
              <w:t>2. Соответствие предметно – пространственной среды эстетическим и гигиеническим требованиям.</w:t>
            </w:r>
          </w:p>
        </w:tc>
        <w:tc>
          <w:tcPr>
            <w:tcW w:w="1275" w:type="dxa"/>
            <w:shd w:val="clear" w:color="auto" w:fill="auto"/>
          </w:tcPr>
          <w:p w:rsidR="00414195" w:rsidRPr="007D4A7A" w:rsidRDefault="00414195" w:rsidP="006962C3">
            <w:pPr>
              <w:jc w:val="center"/>
            </w:pPr>
            <w:r w:rsidRPr="007D4A7A">
              <w:t>ДОУ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414195" w:rsidRPr="007D4A7A" w:rsidRDefault="00414195" w:rsidP="006962C3">
            <w:pPr>
              <w:jc w:val="center"/>
            </w:pPr>
            <w:r w:rsidRPr="007D4A7A">
              <w:t>самооценка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414195" w:rsidRPr="007D4A7A" w:rsidRDefault="00414195" w:rsidP="006962C3">
            <w:pPr>
              <w:jc w:val="center"/>
            </w:pPr>
            <w:r w:rsidRPr="007D4A7A">
              <w:t>баллы</w:t>
            </w:r>
          </w:p>
        </w:tc>
      </w:tr>
      <w:tr w:rsidR="00414195" w:rsidRPr="007F6ACA" w:rsidTr="001B3198">
        <w:trPr>
          <w:trHeight w:val="349"/>
        </w:trPr>
        <w:tc>
          <w:tcPr>
            <w:tcW w:w="6351" w:type="dxa"/>
            <w:shd w:val="clear" w:color="auto" w:fill="auto"/>
          </w:tcPr>
          <w:p w:rsidR="00414195" w:rsidRPr="00D3533B" w:rsidRDefault="00414195" w:rsidP="006962C3">
            <w:pPr>
              <w:jc w:val="both"/>
            </w:pPr>
            <w:r>
              <w:t>3.Соответствие предметно – пространственной среды содержанию образовательной программы  ДОУ</w:t>
            </w:r>
          </w:p>
        </w:tc>
        <w:tc>
          <w:tcPr>
            <w:tcW w:w="1275" w:type="dxa"/>
            <w:shd w:val="clear" w:color="auto" w:fill="auto"/>
          </w:tcPr>
          <w:p w:rsidR="00414195" w:rsidRPr="00452A28" w:rsidRDefault="00414195" w:rsidP="006962C3">
            <w:pPr>
              <w:jc w:val="center"/>
            </w:pPr>
            <w:r w:rsidRPr="00452A28">
              <w:t>ДОУ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414195" w:rsidRPr="00452A28" w:rsidRDefault="00414195" w:rsidP="006962C3">
            <w:pPr>
              <w:jc w:val="center"/>
            </w:pPr>
            <w:r w:rsidRPr="00452A28">
              <w:t>самооценка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414195" w:rsidRPr="00452A28" w:rsidRDefault="00414195" w:rsidP="006962C3">
            <w:pPr>
              <w:jc w:val="center"/>
            </w:pPr>
            <w:r w:rsidRPr="00452A28">
              <w:t>баллы</w:t>
            </w:r>
          </w:p>
        </w:tc>
      </w:tr>
      <w:tr w:rsidR="00414195" w:rsidRPr="007F6ACA" w:rsidTr="001B3198">
        <w:trPr>
          <w:trHeight w:val="327"/>
        </w:trPr>
        <w:tc>
          <w:tcPr>
            <w:tcW w:w="10461" w:type="dxa"/>
            <w:gridSpan w:val="7"/>
            <w:shd w:val="clear" w:color="auto" w:fill="auto"/>
          </w:tcPr>
          <w:p w:rsidR="00414195" w:rsidRPr="001D5134" w:rsidRDefault="00414195" w:rsidP="006962C3">
            <w:pPr>
              <w:jc w:val="center"/>
              <w:rPr>
                <w:b/>
              </w:rPr>
            </w:pPr>
            <w:r>
              <w:rPr>
                <w:b/>
              </w:rPr>
              <w:t>Группа 6.</w:t>
            </w:r>
            <w:r w:rsidRPr="001D5134">
              <w:rPr>
                <w:b/>
              </w:rPr>
              <w:t xml:space="preserve"> Материально-техническая база </w:t>
            </w:r>
          </w:p>
          <w:p w:rsidR="00414195" w:rsidRPr="007F6ACA" w:rsidRDefault="00414195" w:rsidP="006962C3">
            <w:pPr>
              <w:jc w:val="center"/>
            </w:pPr>
          </w:p>
        </w:tc>
      </w:tr>
      <w:tr w:rsidR="00414195" w:rsidRPr="007F6ACA" w:rsidTr="001B3198">
        <w:trPr>
          <w:trHeight w:val="458"/>
        </w:trPr>
        <w:tc>
          <w:tcPr>
            <w:tcW w:w="6351" w:type="dxa"/>
            <w:shd w:val="clear" w:color="auto" w:fill="auto"/>
          </w:tcPr>
          <w:p w:rsidR="00414195" w:rsidRPr="000E3D55" w:rsidRDefault="00414195" w:rsidP="00BD6A69">
            <w:pPr>
              <w:pStyle w:val="aa"/>
              <w:numPr>
                <w:ilvl w:val="0"/>
                <w:numId w:val="46"/>
              </w:numPr>
              <w:tabs>
                <w:tab w:val="left" w:pos="288"/>
              </w:tabs>
              <w:ind w:left="0" w:firstLine="5"/>
              <w:jc w:val="both"/>
            </w:pPr>
            <w:r w:rsidRPr="000E3D55">
              <w:t>Готовность ДОУ к образовательной деятельности по результатам проверки Роспотребнадзора (без замечаний 9 баллов,  замечания минус 2</w:t>
            </w:r>
            <w:r w:rsidR="000E3D55">
              <w:t xml:space="preserve"> </w:t>
            </w:r>
            <w:r w:rsidRPr="000E3D55">
              <w:t>балла)</w:t>
            </w:r>
          </w:p>
        </w:tc>
        <w:tc>
          <w:tcPr>
            <w:tcW w:w="1275" w:type="dxa"/>
            <w:shd w:val="clear" w:color="auto" w:fill="auto"/>
          </w:tcPr>
          <w:p w:rsidR="00414195" w:rsidRPr="000E3D55" w:rsidRDefault="00414195" w:rsidP="000E3D55">
            <w:pPr>
              <w:tabs>
                <w:tab w:val="left" w:pos="288"/>
              </w:tabs>
              <w:ind w:firstLine="5"/>
              <w:jc w:val="center"/>
            </w:pPr>
            <w:r w:rsidRPr="000E3D55"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0E3D55" w:rsidRDefault="00414195" w:rsidP="000E3D55">
            <w:pPr>
              <w:tabs>
                <w:tab w:val="left" w:pos="288"/>
              </w:tabs>
              <w:ind w:firstLine="5"/>
              <w:jc w:val="center"/>
            </w:pPr>
            <w:r w:rsidRPr="000E3D55"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0E3D55" w:rsidRDefault="00414195" w:rsidP="000E3D55">
            <w:pPr>
              <w:tabs>
                <w:tab w:val="left" w:pos="288"/>
              </w:tabs>
              <w:ind w:firstLine="5"/>
              <w:jc w:val="center"/>
            </w:pPr>
            <w:r w:rsidRPr="000E3D55">
              <w:t>баллы</w:t>
            </w:r>
          </w:p>
        </w:tc>
      </w:tr>
      <w:tr w:rsidR="00414195" w:rsidRPr="007F6ACA" w:rsidTr="001B3198">
        <w:trPr>
          <w:trHeight w:val="480"/>
        </w:trPr>
        <w:tc>
          <w:tcPr>
            <w:tcW w:w="6351" w:type="dxa"/>
            <w:shd w:val="clear" w:color="auto" w:fill="auto"/>
          </w:tcPr>
          <w:p w:rsidR="00414195" w:rsidRPr="000E3D55" w:rsidRDefault="00414195" w:rsidP="00BD6A69">
            <w:pPr>
              <w:pStyle w:val="aa"/>
              <w:numPr>
                <w:ilvl w:val="0"/>
                <w:numId w:val="46"/>
              </w:numPr>
              <w:tabs>
                <w:tab w:val="left" w:pos="288"/>
              </w:tabs>
              <w:ind w:left="0" w:firstLine="5"/>
              <w:jc w:val="both"/>
            </w:pPr>
            <w:r w:rsidRPr="000E3D55">
              <w:t>Готовность ДОУ к образовательной деятельности по результатам проверки Госпожнадзора (без замечаний 9 баллов, замечания минус 2 балла).</w:t>
            </w:r>
          </w:p>
        </w:tc>
        <w:tc>
          <w:tcPr>
            <w:tcW w:w="1275" w:type="dxa"/>
            <w:shd w:val="clear" w:color="auto" w:fill="auto"/>
          </w:tcPr>
          <w:p w:rsidR="00414195" w:rsidRPr="000E3D55" w:rsidRDefault="00414195" w:rsidP="000E3D55">
            <w:pPr>
              <w:tabs>
                <w:tab w:val="left" w:pos="288"/>
              </w:tabs>
              <w:ind w:firstLine="5"/>
              <w:jc w:val="center"/>
            </w:pPr>
            <w:r w:rsidRPr="000E3D55"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0E3D55" w:rsidRDefault="00414195" w:rsidP="000E3D55">
            <w:pPr>
              <w:tabs>
                <w:tab w:val="left" w:pos="288"/>
              </w:tabs>
              <w:ind w:firstLine="5"/>
              <w:jc w:val="center"/>
            </w:pPr>
            <w:r w:rsidRPr="000E3D55"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0E3D55" w:rsidRDefault="00414195" w:rsidP="000E3D55">
            <w:pPr>
              <w:tabs>
                <w:tab w:val="left" w:pos="288"/>
              </w:tabs>
              <w:ind w:firstLine="5"/>
              <w:jc w:val="center"/>
            </w:pPr>
            <w:r w:rsidRPr="000E3D55">
              <w:t>баллы</w:t>
            </w:r>
          </w:p>
        </w:tc>
      </w:tr>
      <w:tr w:rsidR="00414195" w:rsidRPr="007F6ACA" w:rsidTr="001B3198">
        <w:trPr>
          <w:trHeight w:val="218"/>
        </w:trPr>
        <w:tc>
          <w:tcPr>
            <w:tcW w:w="6351" w:type="dxa"/>
            <w:shd w:val="clear" w:color="auto" w:fill="auto"/>
          </w:tcPr>
          <w:p w:rsidR="00414195" w:rsidRPr="000E3D55" w:rsidRDefault="00414195" w:rsidP="00482392">
            <w:pPr>
              <w:pStyle w:val="aa"/>
              <w:numPr>
                <w:ilvl w:val="0"/>
                <w:numId w:val="46"/>
              </w:numPr>
              <w:tabs>
                <w:tab w:val="left" w:pos="288"/>
              </w:tabs>
              <w:ind w:left="0" w:firstLine="5"/>
              <w:jc w:val="both"/>
            </w:pPr>
            <w:r w:rsidRPr="000E3D55">
              <w:t>Наличие учебно–методической литературы, наглядного, демонстрационного материала  для проведения занятий, оборудования для проведения занятий по физической культуре, мультимедийной техники.</w:t>
            </w:r>
          </w:p>
        </w:tc>
        <w:tc>
          <w:tcPr>
            <w:tcW w:w="1275" w:type="dxa"/>
            <w:shd w:val="clear" w:color="auto" w:fill="auto"/>
          </w:tcPr>
          <w:p w:rsidR="00414195" w:rsidRPr="000E3D55" w:rsidRDefault="00414195" w:rsidP="000E3D55">
            <w:pPr>
              <w:tabs>
                <w:tab w:val="left" w:pos="288"/>
              </w:tabs>
              <w:ind w:firstLine="5"/>
              <w:jc w:val="center"/>
            </w:pPr>
            <w:r w:rsidRPr="000E3D55"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414195" w:rsidRPr="000E3D55" w:rsidRDefault="00414195" w:rsidP="000E3D55">
            <w:pPr>
              <w:tabs>
                <w:tab w:val="left" w:pos="288"/>
              </w:tabs>
              <w:ind w:firstLine="5"/>
              <w:jc w:val="center"/>
            </w:pPr>
            <w:r w:rsidRPr="000E3D55"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414195" w:rsidRPr="000E3D55" w:rsidRDefault="00414195" w:rsidP="000E3D55">
            <w:pPr>
              <w:tabs>
                <w:tab w:val="left" w:pos="288"/>
              </w:tabs>
              <w:ind w:firstLine="5"/>
              <w:jc w:val="center"/>
            </w:pPr>
            <w:r w:rsidRPr="000E3D55">
              <w:t>баллы</w:t>
            </w:r>
          </w:p>
        </w:tc>
      </w:tr>
      <w:tr w:rsidR="000E3D55" w:rsidRPr="007F6ACA" w:rsidTr="001B3198">
        <w:trPr>
          <w:trHeight w:val="218"/>
        </w:trPr>
        <w:tc>
          <w:tcPr>
            <w:tcW w:w="6351" w:type="dxa"/>
            <w:shd w:val="clear" w:color="auto" w:fill="auto"/>
          </w:tcPr>
          <w:p w:rsidR="000E3D55" w:rsidRPr="000E3D55" w:rsidRDefault="000E3D55" w:rsidP="000E3D55">
            <w:pPr>
              <w:tabs>
                <w:tab w:val="left" w:pos="288"/>
              </w:tabs>
              <w:ind w:firstLine="5"/>
              <w:jc w:val="both"/>
            </w:pPr>
            <w:r w:rsidRPr="000E3D55">
              <w:t>4. Наличие игровой площадки на территории ДОУ в соответствии с требованиями СаНПиН</w:t>
            </w:r>
          </w:p>
        </w:tc>
        <w:tc>
          <w:tcPr>
            <w:tcW w:w="1275" w:type="dxa"/>
            <w:shd w:val="clear" w:color="auto" w:fill="auto"/>
          </w:tcPr>
          <w:p w:rsidR="000E3D55" w:rsidRPr="000E3D55" w:rsidRDefault="000E3D55" w:rsidP="000E3D55">
            <w:pPr>
              <w:tabs>
                <w:tab w:val="left" w:pos="288"/>
              </w:tabs>
              <w:ind w:firstLine="5"/>
              <w:jc w:val="center"/>
            </w:pPr>
            <w:r w:rsidRPr="000E3D55">
              <w:t>ДОУ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0E3D55" w:rsidRPr="000E3D55" w:rsidRDefault="000E3D55" w:rsidP="000E3D55">
            <w:pPr>
              <w:tabs>
                <w:tab w:val="left" w:pos="288"/>
              </w:tabs>
              <w:ind w:firstLine="5"/>
              <w:jc w:val="center"/>
            </w:pPr>
            <w:r w:rsidRPr="000E3D55">
              <w:t>самооценка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0E3D55" w:rsidRPr="000E3D55" w:rsidRDefault="000E3D55" w:rsidP="000E3D55">
            <w:pPr>
              <w:tabs>
                <w:tab w:val="left" w:pos="288"/>
              </w:tabs>
              <w:ind w:firstLine="5"/>
              <w:jc w:val="center"/>
            </w:pPr>
            <w:r w:rsidRPr="000E3D55">
              <w:t>баллы</w:t>
            </w:r>
          </w:p>
        </w:tc>
      </w:tr>
    </w:tbl>
    <w:p w:rsidR="006962C3" w:rsidRDefault="006962C3" w:rsidP="006962C3">
      <w:pPr>
        <w:jc w:val="right"/>
        <w:rPr>
          <w:sz w:val="28"/>
          <w:szCs w:val="28"/>
        </w:rPr>
      </w:pPr>
    </w:p>
    <w:p w:rsidR="006962C3" w:rsidRDefault="006962C3" w:rsidP="006962C3">
      <w:pPr>
        <w:jc w:val="right"/>
        <w:rPr>
          <w:sz w:val="28"/>
          <w:szCs w:val="28"/>
        </w:rPr>
      </w:pPr>
    </w:p>
    <w:p w:rsidR="006962C3" w:rsidRDefault="006962C3" w:rsidP="006962C3">
      <w:pPr>
        <w:jc w:val="right"/>
        <w:rPr>
          <w:sz w:val="28"/>
          <w:szCs w:val="28"/>
        </w:rPr>
      </w:pPr>
    </w:p>
    <w:p w:rsidR="00705517" w:rsidRDefault="00705517" w:rsidP="006962C3">
      <w:pPr>
        <w:jc w:val="right"/>
        <w:rPr>
          <w:sz w:val="28"/>
          <w:szCs w:val="28"/>
        </w:rPr>
      </w:pPr>
    </w:p>
    <w:p w:rsidR="00705517" w:rsidRDefault="00705517" w:rsidP="006962C3">
      <w:pPr>
        <w:jc w:val="right"/>
        <w:rPr>
          <w:sz w:val="28"/>
          <w:szCs w:val="28"/>
        </w:rPr>
      </w:pPr>
    </w:p>
    <w:p w:rsidR="00705517" w:rsidRDefault="00705517" w:rsidP="006962C3">
      <w:pPr>
        <w:jc w:val="right"/>
        <w:rPr>
          <w:sz w:val="28"/>
          <w:szCs w:val="28"/>
        </w:rPr>
      </w:pPr>
    </w:p>
    <w:p w:rsidR="00A23A53" w:rsidRDefault="00A23A53" w:rsidP="00705517">
      <w:pPr>
        <w:ind w:left="5103"/>
        <w:jc w:val="right"/>
      </w:pPr>
    </w:p>
    <w:p w:rsidR="00D820EF" w:rsidRDefault="00D820EF" w:rsidP="00705517">
      <w:pPr>
        <w:ind w:left="5103"/>
        <w:jc w:val="right"/>
      </w:pPr>
    </w:p>
    <w:p w:rsidR="001B3198" w:rsidRDefault="001B3198" w:rsidP="00705517">
      <w:pPr>
        <w:ind w:left="5103"/>
        <w:jc w:val="right"/>
      </w:pPr>
    </w:p>
    <w:p w:rsidR="001B3198" w:rsidRDefault="001B3198" w:rsidP="00705517">
      <w:pPr>
        <w:ind w:left="5103"/>
        <w:jc w:val="right"/>
      </w:pPr>
    </w:p>
    <w:p w:rsidR="001B3198" w:rsidRDefault="001B3198" w:rsidP="00705517">
      <w:pPr>
        <w:ind w:left="5103"/>
        <w:jc w:val="right"/>
      </w:pPr>
    </w:p>
    <w:p w:rsidR="001B3198" w:rsidRDefault="001B3198" w:rsidP="00705517">
      <w:pPr>
        <w:ind w:left="5103"/>
        <w:jc w:val="right"/>
      </w:pPr>
    </w:p>
    <w:p w:rsidR="001B3198" w:rsidRDefault="001B3198" w:rsidP="00705517">
      <w:pPr>
        <w:ind w:left="5103"/>
        <w:jc w:val="right"/>
      </w:pPr>
    </w:p>
    <w:p w:rsidR="001B3198" w:rsidRDefault="001B3198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482392" w:rsidRDefault="00482392" w:rsidP="00705517">
      <w:pPr>
        <w:ind w:left="5103"/>
        <w:jc w:val="right"/>
      </w:pPr>
    </w:p>
    <w:p w:rsidR="001B3198" w:rsidRDefault="001B3198" w:rsidP="00705517">
      <w:pPr>
        <w:ind w:left="5103"/>
        <w:jc w:val="right"/>
      </w:pPr>
    </w:p>
    <w:p w:rsidR="00D820EF" w:rsidRDefault="00D820EF" w:rsidP="00705517">
      <w:pPr>
        <w:ind w:left="5103"/>
        <w:jc w:val="right"/>
      </w:pPr>
    </w:p>
    <w:p w:rsidR="00705517" w:rsidRDefault="00705517" w:rsidP="00705517">
      <w:pPr>
        <w:ind w:left="5103"/>
        <w:jc w:val="right"/>
      </w:pPr>
      <w:r w:rsidRPr="00FE50B1">
        <w:lastRenderedPageBreak/>
        <w:t xml:space="preserve">Приложение </w:t>
      </w:r>
      <w:r>
        <w:t>4</w:t>
      </w:r>
    </w:p>
    <w:p w:rsidR="00705517" w:rsidRPr="00FE50B1" w:rsidRDefault="00705517" w:rsidP="00705517">
      <w:pPr>
        <w:ind w:left="5103"/>
        <w:jc w:val="right"/>
      </w:pPr>
      <w:r w:rsidRPr="00FE50B1">
        <w:t xml:space="preserve">к приказу </w:t>
      </w:r>
      <w:r>
        <w:t>Управления образования администрации  Сорочинского городского округа</w:t>
      </w:r>
    </w:p>
    <w:p w:rsidR="000E3D55" w:rsidRPr="00FE50B1" w:rsidRDefault="000E3D55" w:rsidP="000E3D55">
      <w:pPr>
        <w:spacing w:before="100" w:beforeAutospacing="1"/>
        <w:ind w:left="5103"/>
        <w:jc w:val="right"/>
      </w:pPr>
      <w:r w:rsidRPr="00FE50B1">
        <w:t xml:space="preserve">от </w:t>
      </w:r>
      <w:r>
        <w:t>17.07.2018г.№ 561</w:t>
      </w:r>
    </w:p>
    <w:p w:rsidR="006962C3" w:rsidRPr="00421364" w:rsidRDefault="006962C3" w:rsidP="006962C3">
      <w:pPr>
        <w:jc w:val="center"/>
        <w:rPr>
          <w:b/>
          <w:sz w:val="28"/>
          <w:szCs w:val="28"/>
        </w:rPr>
      </w:pPr>
      <w:r w:rsidRPr="001609A4">
        <w:rPr>
          <w:b/>
          <w:sz w:val="28"/>
          <w:szCs w:val="28"/>
        </w:rPr>
        <w:t>Критерии МСОКО для учреждений дополнительного образования</w:t>
      </w:r>
      <w:r>
        <w:rPr>
          <w:b/>
          <w:sz w:val="28"/>
          <w:szCs w:val="28"/>
        </w:rPr>
        <w:t xml:space="preserve"> и </w:t>
      </w:r>
      <w:r w:rsidRPr="00421364">
        <w:rPr>
          <w:b/>
          <w:sz w:val="28"/>
          <w:szCs w:val="28"/>
        </w:rPr>
        <w:t>методика их оценивания.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835"/>
        <w:gridCol w:w="2517"/>
      </w:tblGrid>
      <w:tr w:rsidR="006962C3" w:rsidRPr="00C47680" w:rsidTr="001B3198">
        <w:tc>
          <w:tcPr>
            <w:tcW w:w="4219" w:type="dxa"/>
          </w:tcPr>
          <w:p w:rsidR="006962C3" w:rsidRPr="00C47680" w:rsidRDefault="006962C3" w:rsidP="006962C3">
            <w:pPr>
              <w:jc w:val="center"/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>Название групп критериев</w:t>
            </w:r>
          </w:p>
        </w:tc>
        <w:tc>
          <w:tcPr>
            <w:tcW w:w="2835" w:type="dxa"/>
          </w:tcPr>
          <w:p w:rsidR="006962C3" w:rsidRPr="00C47680" w:rsidRDefault="006962C3" w:rsidP="006962C3">
            <w:pPr>
              <w:jc w:val="center"/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>Максимально возможный балл</w:t>
            </w:r>
          </w:p>
        </w:tc>
        <w:tc>
          <w:tcPr>
            <w:tcW w:w="2517" w:type="dxa"/>
          </w:tcPr>
          <w:p w:rsidR="006962C3" w:rsidRPr="00C47680" w:rsidRDefault="006962C3" w:rsidP="006962C3">
            <w:pPr>
              <w:jc w:val="center"/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>Доля от общего количества баллов (в %)</w:t>
            </w:r>
          </w:p>
        </w:tc>
      </w:tr>
      <w:tr w:rsidR="006962C3" w:rsidRPr="00C47680" w:rsidTr="001B3198">
        <w:tc>
          <w:tcPr>
            <w:tcW w:w="4219" w:type="dxa"/>
          </w:tcPr>
          <w:p w:rsidR="006962C3" w:rsidRPr="00C47680" w:rsidRDefault="006962C3" w:rsidP="006962C3">
            <w:pPr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>1.Спортивные и творческие достижения обучающихся.</w:t>
            </w:r>
          </w:p>
        </w:tc>
        <w:tc>
          <w:tcPr>
            <w:tcW w:w="2835" w:type="dxa"/>
          </w:tcPr>
          <w:p w:rsidR="006962C3" w:rsidRPr="00C47680" w:rsidRDefault="006962C3" w:rsidP="006962C3">
            <w:pPr>
              <w:jc w:val="center"/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>150 баллов</w:t>
            </w:r>
          </w:p>
        </w:tc>
        <w:tc>
          <w:tcPr>
            <w:tcW w:w="2517" w:type="dxa"/>
          </w:tcPr>
          <w:p w:rsidR="006962C3" w:rsidRPr="00986E0B" w:rsidRDefault="006962C3" w:rsidP="006962C3">
            <w:pPr>
              <w:jc w:val="center"/>
              <w:rPr>
                <w:sz w:val="28"/>
                <w:szCs w:val="28"/>
              </w:rPr>
            </w:pPr>
            <w:r w:rsidRPr="00986E0B">
              <w:rPr>
                <w:sz w:val="28"/>
                <w:szCs w:val="28"/>
              </w:rPr>
              <w:t>65%</w:t>
            </w:r>
          </w:p>
        </w:tc>
      </w:tr>
      <w:tr w:rsidR="006962C3" w:rsidRPr="00C47680" w:rsidTr="001B3198">
        <w:tc>
          <w:tcPr>
            <w:tcW w:w="4219" w:type="dxa"/>
          </w:tcPr>
          <w:p w:rsidR="006962C3" w:rsidRPr="00C47680" w:rsidRDefault="006962C3" w:rsidP="000E3D55">
            <w:pPr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 xml:space="preserve">2.Деятельность </w:t>
            </w:r>
            <w:r w:rsidR="000E3D55">
              <w:rPr>
                <w:sz w:val="28"/>
                <w:szCs w:val="28"/>
              </w:rPr>
              <w:t>ОДО</w:t>
            </w:r>
            <w:r w:rsidRPr="00C47680">
              <w:rPr>
                <w:sz w:val="28"/>
                <w:szCs w:val="28"/>
              </w:rPr>
              <w:t xml:space="preserve"> по профилактике асоциального поведения в подростковой среде.</w:t>
            </w:r>
          </w:p>
        </w:tc>
        <w:tc>
          <w:tcPr>
            <w:tcW w:w="2835" w:type="dxa"/>
          </w:tcPr>
          <w:p w:rsidR="006962C3" w:rsidRPr="00C47680" w:rsidRDefault="006962C3" w:rsidP="006962C3">
            <w:pPr>
              <w:jc w:val="center"/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>20 баллов</w:t>
            </w:r>
          </w:p>
        </w:tc>
        <w:tc>
          <w:tcPr>
            <w:tcW w:w="2517" w:type="dxa"/>
          </w:tcPr>
          <w:p w:rsidR="006962C3" w:rsidRPr="00986E0B" w:rsidRDefault="006962C3" w:rsidP="006962C3">
            <w:pPr>
              <w:jc w:val="center"/>
              <w:rPr>
                <w:sz w:val="28"/>
                <w:szCs w:val="28"/>
              </w:rPr>
            </w:pPr>
            <w:r w:rsidRPr="00986E0B">
              <w:rPr>
                <w:sz w:val="28"/>
                <w:szCs w:val="28"/>
              </w:rPr>
              <w:t>9%</w:t>
            </w:r>
          </w:p>
        </w:tc>
      </w:tr>
      <w:tr w:rsidR="006962C3" w:rsidRPr="00C47680" w:rsidTr="001B3198">
        <w:tc>
          <w:tcPr>
            <w:tcW w:w="4219" w:type="dxa"/>
          </w:tcPr>
          <w:p w:rsidR="006962C3" w:rsidRPr="00C47680" w:rsidRDefault="006962C3" w:rsidP="006962C3">
            <w:pPr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>3.Требования к условиям реализации дополнительных образовательных программ</w:t>
            </w:r>
          </w:p>
        </w:tc>
        <w:tc>
          <w:tcPr>
            <w:tcW w:w="2835" w:type="dxa"/>
          </w:tcPr>
          <w:p w:rsidR="006962C3" w:rsidRPr="00C47680" w:rsidRDefault="006962C3" w:rsidP="006962C3">
            <w:pPr>
              <w:jc w:val="center"/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>45 баллов</w:t>
            </w:r>
          </w:p>
        </w:tc>
        <w:tc>
          <w:tcPr>
            <w:tcW w:w="2517" w:type="dxa"/>
          </w:tcPr>
          <w:p w:rsidR="006962C3" w:rsidRPr="00986E0B" w:rsidRDefault="006962C3" w:rsidP="006962C3">
            <w:pPr>
              <w:jc w:val="center"/>
              <w:rPr>
                <w:sz w:val="28"/>
                <w:szCs w:val="28"/>
              </w:rPr>
            </w:pPr>
            <w:r w:rsidRPr="00986E0B">
              <w:rPr>
                <w:sz w:val="28"/>
                <w:szCs w:val="28"/>
              </w:rPr>
              <w:t>20%</w:t>
            </w:r>
          </w:p>
        </w:tc>
      </w:tr>
      <w:tr w:rsidR="006962C3" w:rsidRPr="00C47680" w:rsidTr="001B3198">
        <w:tc>
          <w:tcPr>
            <w:tcW w:w="4219" w:type="dxa"/>
          </w:tcPr>
          <w:p w:rsidR="006962C3" w:rsidRPr="00C47680" w:rsidRDefault="006962C3" w:rsidP="006962C3">
            <w:pPr>
              <w:pStyle w:val="aa"/>
              <w:ind w:left="0"/>
              <w:contextualSpacing/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 xml:space="preserve">4.Требования к процессу реализации дополнительных образовательных программ </w:t>
            </w:r>
          </w:p>
        </w:tc>
        <w:tc>
          <w:tcPr>
            <w:tcW w:w="2835" w:type="dxa"/>
          </w:tcPr>
          <w:p w:rsidR="006962C3" w:rsidRPr="00C47680" w:rsidRDefault="006962C3" w:rsidP="006962C3">
            <w:pPr>
              <w:jc w:val="center"/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>12 баллов</w:t>
            </w:r>
          </w:p>
        </w:tc>
        <w:tc>
          <w:tcPr>
            <w:tcW w:w="2517" w:type="dxa"/>
          </w:tcPr>
          <w:p w:rsidR="006962C3" w:rsidRPr="00986E0B" w:rsidRDefault="006962C3" w:rsidP="006962C3">
            <w:pPr>
              <w:jc w:val="center"/>
              <w:rPr>
                <w:sz w:val="28"/>
                <w:szCs w:val="28"/>
              </w:rPr>
            </w:pPr>
            <w:r w:rsidRPr="00986E0B">
              <w:rPr>
                <w:sz w:val="28"/>
                <w:szCs w:val="28"/>
              </w:rPr>
              <w:t>5%</w:t>
            </w:r>
          </w:p>
        </w:tc>
      </w:tr>
      <w:tr w:rsidR="006962C3" w:rsidRPr="00C47680" w:rsidTr="001B3198">
        <w:tc>
          <w:tcPr>
            <w:tcW w:w="4219" w:type="dxa"/>
          </w:tcPr>
          <w:p w:rsidR="006962C3" w:rsidRPr="00C47680" w:rsidRDefault="006962C3" w:rsidP="006962C3">
            <w:pPr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 xml:space="preserve">5.Наличие оснащённых современным оборудованием мест для занятий внеурочной, досуговой деятельностью </w:t>
            </w:r>
          </w:p>
        </w:tc>
        <w:tc>
          <w:tcPr>
            <w:tcW w:w="2835" w:type="dxa"/>
          </w:tcPr>
          <w:p w:rsidR="006962C3" w:rsidRPr="00C47680" w:rsidRDefault="006962C3" w:rsidP="006962C3">
            <w:pPr>
              <w:jc w:val="center"/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>3 балла</w:t>
            </w:r>
          </w:p>
        </w:tc>
        <w:tc>
          <w:tcPr>
            <w:tcW w:w="2517" w:type="dxa"/>
          </w:tcPr>
          <w:p w:rsidR="006962C3" w:rsidRPr="00986E0B" w:rsidRDefault="006962C3" w:rsidP="006962C3">
            <w:pPr>
              <w:jc w:val="center"/>
              <w:rPr>
                <w:sz w:val="28"/>
                <w:szCs w:val="28"/>
              </w:rPr>
            </w:pPr>
            <w:r w:rsidRPr="00986E0B">
              <w:rPr>
                <w:sz w:val="28"/>
                <w:szCs w:val="28"/>
              </w:rPr>
              <w:t>1%</w:t>
            </w:r>
          </w:p>
        </w:tc>
      </w:tr>
      <w:tr w:rsidR="006962C3" w:rsidRPr="00C47680" w:rsidTr="001B3198">
        <w:tc>
          <w:tcPr>
            <w:tcW w:w="4219" w:type="dxa"/>
          </w:tcPr>
          <w:p w:rsidR="006962C3" w:rsidRPr="00C47680" w:rsidRDefault="006962C3" w:rsidP="0069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0E3D55">
              <w:rPr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6962C3" w:rsidRPr="00C47680" w:rsidRDefault="006962C3" w:rsidP="00696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баллов</w:t>
            </w:r>
          </w:p>
        </w:tc>
        <w:tc>
          <w:tcPr>
            <w:tcW w:w="2517" w:type="dxa"/>
          </w:tcPr>
          <w:p w:rsidR="006962C3" w:rsidRPr="00986E0B" w:rsidRDefault="006962C3" w:rsidP="006962C3">
            <w:pPr>
              <w:jc w:val="center"/>
              <w:rPr>
                <w:sz w:val="28"/>
                <w:szCs w:val="28"/>
              </w:rPr>
            </w:pPr>
            <w:r w:rsidRPr="00986E0B">
              <w:rPr>
                <w:sz w:val="28"/>
                <w:szCs w:val="28"/>
              </w:rPr>
              <w:t>100%</w:t>
            </w:r>
          </w:p>
        </w:tc>
      </w:tr>
    </w:tbl>
    <w:p w:rsidR="006962C3" w:rsidRDefault="006962C3" w:rsidP="006962C3">
      <w:pPr>
        <w:jc w:val="center"/>
        <w:rPr>
          <w:b/>
          <w:sz w:val="28"/>
          <w:szCs w:val="28"/>
        </w:rPr>
      </w:pPr>
    </w:p>
    <w:p w:rsidR="006962C3" w:rsidRPr="00421364" w:rsidRDefault="006962C3" w:rsidP="00BD6A69">
      <w:pPr>
        <w:pStyle w:val="aa"/>
        <w:numPr>
          <w:ilvl w:val="0"/>
          <w:numId w:val="45"/>
        </w:numPr>
        <w:ind w:left="0" w:firstLine="0"/>
        <w:contextualSpacing/>
        <w:jc w:val="both"/>
        <w:rPr>
          <w:b/>
          <w:sz w:val="28"/>
          <w:szCs w:val="28"/>
        </w:rPr>
      </w:pPr>
      <w:r w:rsidRPr="00421364">
        <w:rPr>
          <w:b/>
          <w:sz w:val="28"/>
          <w:szCs w:val="28"/>
        </w:rPr>
        <w:t>Спортивные и творческие достижения обучающихся.</w:t>
      </w:r>
    </w:p>
    <w:p w:rsidR="006962C3" w:rsidRDefault="006962C3" w:rsidP="00BD6A69">
      <w:pPr>
        <w:pStyle w:val="aa"/>
        <w:numPr>
          <w:ilvl w:val="1"/>
          <w:numId w:val="45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призёров и победителей конкурсных и спортивных мероприятий различных уровней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1566"/>
        <w:gridCol w:w="1567"/>
        <w:gridCol w:w="1567"/>
        <w:gridCol w:w="1578"/>
      </w:tblGrid>
      <w:tr w:rsidR="006962C3" w:rsidTr="00705517">
        <w:tc>
          <w:tcPr>
            <w:tcW w:w="3072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Уровень</w:t>
            </w:r>
          </w:p>
        </w:tc>
        <w:tc>
          <w:tcPr>
            <w:tcW w:w="1566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 место</w:t>
            </w:r>
          </w:p>
        </w:tc>
        <w:tc>
          <w:tcPr>
            <w:tcW w:w="1567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2 место</w:t>
            </w:r>
          </w:p>
        </w:tc>
        <w:tc>
          <w:tcPr>
            <w:tcW w:w="1567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3 место</w:t>
            </w:r>
          </w:p>
        </w:tc>
        <w:tc>
          <w:tcPr>
            <w:tcW w:w="1578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участие</w:t>
            </w:r>
          </w:p>
        </w:tc>
      </w:tr>
      <w:tr w:rsidR="006962C3" w:rsidTr="00705517">
        <w:tc>
          <w:tcPr>
            <w:tcW w:w="3072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566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3 балла</w:t>
            </w:r>
          </w:p>
        </w:tc>
        <w:tc>
          <w:tcPr>
            <w:tcW w:w="1567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2 балла</w:t>
            </w:r>
          </w:p>
        </w:tc>
        <w:tc>
          <w:tcPr>
            <w:tcW w:w="1567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578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6962C3" w:rsidTr="00705517">
        <w:tc>
          <w:tcPr>
            <w:tcW w:w="3072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Зональный</w:t>
            </w:r>
          </w:p>
        </w:tc>
        <w:tc>
          <w:tcPr>
            <w:tcW w:w="1566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6 баллов</w:t>
            </w:r>
          </w:p>
        </w:tc>
        <w:tc>
          <w:tcPr>
            <w:tcW w:w="1567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5 баллов</w:t>
            </w:r>
          </w:p>
        </w:tc>
        <w:tc>
          <w:tcPr>
            <w:tcW w:w="1567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578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балла</w:t>
            </w:r>
          </w:p>
        </w:tc>
      </w:tr>
      <w:tr w:rsidR="006962C3" w:rsidTr="00705517">
        <w:tc>
          <w:tcPr>
            <w:tcW w:w="3072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566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9 баллов</w:t>
            </w:r>
          </w:p>
        </w:tc>
        <w:tc>
          <w:tcPr>
            <w:tcW w:w="1567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8 баллов</w:t>
            </w:r>
          </w:p>
        </w:tc>
        <w:tc>
          <w:tcPr>
            <w:tcW w:w="1567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78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6962C3" w:rsidTr="00705517">
        <w:tc>
          <w:tcPr>
            <w:tcW w:w="3072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566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12 баллов</w:t>
            </w:r>
          </w:p>
        </w:tc>
        <w:tc>
          <w:tcPr>
            <w:tcW w:w="1567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11 баллов</w:t>
            </w:r>
          </w:p>
        </w:tc>
        <w:tc>
          <w:tcPr>
            <w:tcW w:w="1567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78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6962C3" w:rsidTr="00705517">
        <w:tc>
          <w:tcPr>
            <w:tcW w:w="3072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566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15 баллов</w:t>
            </w:r>
          </w:p>
        </w:tc>
        <w:tc>
          <w:tcPr>
            <w:tcW w:w="1567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14 баллов</w:t>
            </w:r>
          </w:p>
        </w:tc>
        <w:tc>
          <w:tcPr>
            <w:tcW w:w="1567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78" w:type="dxa"/>
          </w:tcPr>
          <w:p w:rsidR="006962C3" w:rsidRPr="00421364" w:rsidRDefault="006962C3" w:rsidP="00705517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</w:tbl>
    <w:p w:rsidR="006962C3" w:rsidRPr="00C16705" w:rsidRDefault="006962C3" w:rsidP="006962C3">
      <w:pPr>
        <w:pStyle w:val="aa"/>
        <w:ind w:left="1440"/>
        <w:rPr>
          <w:sz w:val="28"/>
          <w:szCs w:val="28"/>
        </w:rPr>
      </w:pPr>
    </w:p>
    <w:p w:rsidR="006962C3" w:rsidRPr="00421364" w:rsidRDefault="006962C3" w:rsidP="00BD6A69">
      <w:pPr>
        <w:pStyle w:val="aa"/>
        <w:numPr>
          <w:ilvl w:val="0"/>
          <w:numId w:val="45"/>
        </w:numPr>
        <w:contextualSpacing/>
        <w:jc w:val="both"/>
        <w:rPr>
          <w:b/>
          <w:sz w:val="28"/>
          <w:szCs w:val="28"/>
        </w:rPr>
      </w:pPr>
      <w:r w:rsidRPr="00421364">
        <w:rPr>
          <w:b/>
          <w:sz w:val="28"/>
          <w:szCs w:val="28"/>
        </w:rPr>
        <w:t xml:space="preserve">Деятельность </w:t>
      </w:r>
      <w:r w:rsidR="000E3D55">
        <w:rPr>
          <w:b/>
          <w:sz w:val="28"/>
          <w:szCs w:val="28"/>
        </w:rPr>
        <w:t>ОДО</w:t>
      </w:r>
      <w:r w:rsidRPr="00421364">
        <w:rPr>
          <w:b/>
          <w:sz w:val="28"/>
          <w:szCs w:val="28"/>
        </w:rPr>
        <w:t xml:space="preserve"> по профилактике асоциального поведения в подростковой среде</w:t>
      </w:r>
      <w:r>
        <w:rPr>
          <w:b/>
          <w:sz w:val="28"/>
          <w:szCs w:val="28"/>
        </w:rPr>
        <w:t>.</w:t>
      </w:r>
    </w:p>
    <w:p w:rsidR="006962C3" w:rsidRPr="00C47680" w:rsidRDefault="006962C3" w:rsidP="006962C3">
      <w:pPr>
        <w:jc w:val="both"/>
        <w:rPr>
          <w:sz w:val="28"/>
          <w:szCs w:val="28"/>
        </w:rPr>
      </w:pPr>
      <w:r w:rsidRPr="00C47680">
        <w:rPr>
          <w:sz w:val="28"/>
          <w:szCs w:val="28"/>
        </w:rPr>
        <w:t xml:space="preserve">2.1.Доля детей, состоящих на различных видах профилактического учета, стабильно посещающих </w:t>
      </w:r>
      <w:r w:rsidR="000E3D55">
        <w:rPr>
          <w:sz w:val="28"/>
          <w:szCs w:val="28"/>
        </w:rPr>
        <w:t>ОДО</w:t>
      </w:r>
      <w:r w:rsidRPr="00C47680">
        <w:rPr>
          <w:sz w:val="28"/>
          <w:szCs w:val="28"/>
        </w:rPr>
        <w:t xml:space="preserve"> </w:t>
      </w:r>
      <w:r>
        <w:rPr>
          <w:sz w:val="28"/>
          <w:szCs w:val="28"/>
        </w:rPr>
        <w:t>(в %)</w:t>
      </w:r>
    </w:p>
    <w:p w:rsidR="006962C3" w:rsidRDefault="006962C3" w:rsidP="006962C3">
      <w:pPr>
        <w:jc w:val="both"/>
        <w:rPr>
          <w:sz w:val="28"/>
          <w:szCs w:val="28"/>
        </w:rPr>
      </w:pPr>
      <w:r>
        <w:rPr>
          <w:sz w:val="28"/>
          <w:szCs w:val="28"/>
        </w:rPr>
        <w:t>2.2.Количество проведенных мероприятий, направленных на профилактику асоциального поведения в подростковой среде (3 балла за каждое мероприятие)</w:t>
      </w:r>
    </w:p>
    <w:p w:rsidR="006962C3" w:rsidRDefault="006962C3" w:rsidP="006962C3">
      <w:pPr>
        <w:rPr>
          <w:sz w:val="28"/>
          <w:szCs w:val="28"/>
        </w:rPr>
      </w:pPr>
    </w:p>
    <w:p w:rsidR="006962C3" w:rsidRPr="00421364" w:rsidRDefault="006962C3" w:rsidP="00BD6A69">
      <w:pPr>
        <w:pStyle w:val="aa"/>
        <w:numPr>
          <w:ilvl w:val="0"/>
          <w:numId w:val="45"/>
        </w:numPr>
        <w:contextualSpacing/>
        <w:jc w:val="both"/>
        <w:rPr>
          <w:b/>
          <w:sz w:val="28"/>
          <w:szCs w:val="28"/>
        </w:rPr>
      </w:pPr>
      <w:r w:rsidRPr="00421364">
        <w:rPr>
          <w:b/>
          <w:sz w:val="28"/>
          <w:szCs w:val="28"/>
        </w:rPr>
        <w:t>Требования к условиям реализации дополнительных образовательных программ.</w:t>
      </w:r>
    </w:p>
    <w:p w:rsidR="006962C3" w:rsidRDefault="006962C3" w:rsidP="00BD6A69">
      <w:pPr>
        <w:pStyle w:val="aa"/>
        <w:numPr>
          <w:ilvl w:val="1"/>
          <w:numId w:val="45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педагогов, имеющих первую квалификационную категорию (в соответствии со средними региональными показателями – 5 баллов максимум)</w:t>
      </w:r>
    </w:p>
    <w:p w:rsidR="006962C3" w:rsidRDefault="006962C3" w:rsidP="00BD6A69">
      <w:pPr>
        <w:pStyle w:val="aa"/>
        <w:numPr>
          <w:ilvl w:val="1"/>
          <w:numId w:val="45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педагогов, имеющих высшую квалификационную категорию (в соответствии со средними региональными показателями – 7 баллов максимум)</w:t>
      </w:r>
    </w:p>
    <w:p w:rsidR="006962C3" w:rsidRDefault="006962C3" w:rsidP="00BD6A69">
      <w:pPr>
        <w:pStyle w:val="aa"/>
        <w:numPr>
          <w:ilvl w:val="1"/>
          <w:numId w:val="45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педагогов, аттестованных на квалификационные категории (в соответствии со средними региональными показателями – 6 баллов максимум)</w:t>
      </w:r>
    </w:p>
    <w:p w:rsidR="006962C3" w:rsidRDefault="006962C3" w:rsidP="00BD6A69">
      <w:pPr>
        <w:pStyle w:val="aa"/>
        <w:numPr>
          <w:ilvl w:val="1"/>
          <w:numId w:val="45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молодых специалистов, стаж работы которых до 3-х лет (6 баллов максимум)</w:t>
      </w:r>
    </w:p>
    <w:p w:rsidR="006962C3" w:rsidRDefault="006962C3" w:rsidP="00BD6A69">
      <w:pPr>
        <w:pStyle w:val="aa"/>
        <w:numPr>
          <w:ilvl w:val="1"/>
          <w:numId w:val="45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педагогов – участников конкурсов педагогического мастерства различного уровня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1566"/>
        <w:gridCol w:w="1567"/>
        <w:gridCol w:w="1567"/>
        <w:gridCol w:w="1578"/>
      </w:tblGrid>
      <w:tr w:rsidR="006962C3" w:rsidTr="00705517">
        <w:tc>
          <w:tcPr>
            <w:tcW w:w="3072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Уровень</w:t>
            </w:r>
          </w:p>
        </w:tc>
        <w:tc>
          <w:tcPr>
            <w:tcW w:w="1566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 место</w:t>
            </w:r>
          </w:p>
        </w:tc>
        <w:tc>
          <w:tcPr>
            <w:tcW w:w="1567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2 место</w:t>
            </w:r>
          </w:p>
        </w:tc>
        <w:tc>
          <w:tcPr>
            <w:tcW w:w="1567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3 место</w:t>
            </w:r>
          </w:p>
        </w:tc>
        <w:tc>
          <w:tcPr>
            <w:tcW w:w="1578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участие</w:t>
            </w:r>
          </w:p>
        </w:tc>
      </w:tr>
      <w:tr w:rsidR="006962C3" w:rsidTr="00705517">
        <w:tc>
          <w:tcPr>
            <w:tcW w:w="3072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566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567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567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578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6962C3" w:rsidTr="00705517">
        <w:tc>
          <w:tcPr>
            <w:tcW w:w="3072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Зональный</w:t>
            </w:r>
          </w:p>
        </w:tc>
        <w:tc>
          <w:tcPr>
            <w:tcW w:w="1566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67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67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578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балла</w:t>
            </w:r>
          </w:p>
        </w:tc>
      </w:tr>
      <w:tr w:rsidR="006962C3" w:rsidTr="00705517">
        <w:tc>
          <w:tcPr>
            <w:tcW w:w="3072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566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67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67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78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6962C3" w:rsidTr="00705517">
        <w:tc>
          <w:tcPr>
            <w:tcW w:w="3072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566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67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67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78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6962C3" w:rsidTr="00705517">
        <w:tc>
          <w:tcPr>
            <w:tcW w:w="3072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566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67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67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78" w:type="dxa"/>
          </w:tcPr>
          <w:p w:rsidR="006962C3" w:rsidRPr="00421364" w:rsidRDefault="006962C3" w:rsidP="006962C3">
            <w:pPr>
              <w:pStyle w:val="aa"/>
              <w:ind w:left="0"/>
              <w:rPr>
                <w:sz w:val="28"/>
                <w:szCs w:val="28"/>
              </w:rPr>
            </w:pPr>
            <w:r w:rsidRPr="0042136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</w:tbl>
    <w:p w:rsidR="006962C3" w:rsidRDefault="006962C3" w:rsidP="006962C3">
      <w:pPr>
        <w:pStyle w:val="aa"/>
        <w:ind w:left="1440"/>
        <w:jc w:val="both"/>
        <w:rPr>
          <w:sz w:val="28"/>
          <w:szCs w:val="28"/>
        </w:rPr>
      </w:pPr>
    </w:p>
    <w:p w:rsidR="006962C3" w:rsidRPr="00421364" w:rsidRDefault="006962C3" w:rsidP="00BD6A69">
      <w:pPr>
        <w:pStyle w:val="aa"/>
        <w:numPr>
          <w:ilvl w:val="0"/>
          <w:numId w:val="45"/>
        </w:numPr>
        <w:ind w:left="0" w:firstLine="0"/>
        <w:contextualSpacing/>
        <w:jc w:val="both"/>
        <w:rPr>
          <w:b/>
          <w:sz w:val="28"/>
          <w:szCs w:val="28"/>
        </w:rPr>
      </w:pPr>
      <w:r w:rsidRPr="00421364">
        <w:rPr>
          <w:b/>
          <w:sz w:val="28"/>
          <w:szCs w:val="28"/>
        </w:rPr>
        <w:t>Требования к процессу реализации дополнительных образовательных программ (12 баллов максимум).</w:t>
      </w:r>
    </w:p>
    <w:p w:rsidR="006962C3" w:rsidRDefault="006962C3" w:rsidP="0070551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4.1.Включённость в инновационную деятельность и результативность работы </w:t>
      </w:r>
      <w:r w:rsidR="000E3D55">
        <w:rPr>
          <w:sz w:val="28"/>
          <w:szCs w:val="28"/>
        </w:rPr>
        <w:t>ОДО</w:t>
      </w:r>
      <w:r>
        <w:rPr>
          <w:sz w:val="28"/>
          <w:szCs w:val="28"/>
        </w:rPr>
        <w:t xml:space="preserve"> как опорной площадки, ресурсного центра (6 баллов минимум)</w:t>
      </w:r>
    </w:p>
    <w:p w:rsidR="006962C3" w:rsidRDefault="006962C3" w:rsidP="0070551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4.2.Функционирование сайта учреждения в соответствии с требованиями к структуре и ФЗ №273-ФЗ от 29.12.2013г. (5 баллов максимум)</w:t>
      </w:r>
    </w:p>
    <w:p w:rsidR="006962C3" w:rsidRPr="00033DDE" w:rsidRDefault="006962C3" w:rsidP="0070551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4.3.Наличие электронного банка образовательных программ дополнительного образования (1 балл за каждую программу)</w:t>
      </w:r>
    </w:p>
    <w:p w:rsidR="006962C3" w:rsidRPr="00421364" w:rsidRDefault="006962C3" w:rsidP="00705517">
      <w:pPr>
        <w:pStyle w:val="aa"/>
        <w:ind w:left="0"/>
        <w:jc w:val="both"/>
        <w:rPr>
          <w:b/>
          <w:sz w:val="28"/>
          <w:szCs w:val="28"/>
        </w:rPr>
      </w:pPr>
      <w:r w:rsidRPr="00421364">
        <w:rPr>
          <w:b/>
          <w:sz w:val="28"/>
          <w:szCs w:val="28"/>
        </w:rPr>
        <w:t>5.Наличие оснащённых современным оборудованием мест для занятий внеурочной, досуговой деятельностью (3 балла максимум).</w:t>
      </w:r>
    </w:p>
    <w:p w:rsidR="006962C3" w:rsidRDefault="006962C3" w:rsidP="0070551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5.1.Художественные студии (0 или 1 балл)</w:t>
      </w:r>
    </w:p>
    <w:p w:rsidR="006962C3" w:rsidRDefault="006962C3" w:rsidP="0070551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5.2.Театральные студии (0 или 1 балл)</w:t>
      </w:r>
    </w:p>
    <w:p w:rsidR="006962C3" w:rsidRDefault="006962C3" w:rsidP="0070551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5.3.Обеспечение компьютерной техникой и выходом в сеть Интернет (0 или 1 балл)</w:t>
      </w:r>
    </w:p>
    <w:p w:rsidR="006962C3" w:rsidRPr="00720764" w:rsidRDefault="006962C3" w:rsidP="006962C3">
      <w:pPr>
        <w:jc w:val="both"/>
        <w:rPr>
          <w:sz w:val="28"/>
          <w:szCs w:val="28"/>
        </w:rPr>
      </w:pP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9"/>
        <w:gridCol w:w="3352"/>
        <w:gridCol w:w="1733"/>
      </w:tblGrid>
      <w:tr w:rsidR="006962C3" w:rsidRPr="007F6ACA" w:rsidTr="00705517">
        <w:trPr>
          <w:trHeight w:val="390"/>
          <w:jc w:val="center"/>
        </w:trPr>
        <w:tc>
          <w:tcPr>
            <w:tcW w:w="3109" w:type="dxa"/>
            <w:shd w:val="clear" w:color="auto" w:fill="auto"/>
          </w:tcPr>
          <w:p w:rsidR="006962C3" w:rsidRPr="007F6ACA" w:rsidRDefault="006962C3" w:rsidP="006962C3">
            <w:pPr>
              <w:jc w:val="center"/>
              <w:rPr>
                <w:bCs/>
              </w:rPr>
            </w:pPr>
            <w:r w:rsidRPr="007F6ACA">
              <w:rPr>
                <w:bCs/>
              </w:rPr>
              <w:t>ОУ</w:t>
            </w:r>
          </w:p>
        </w:tc>
        <w:tc>
          <w:tcPr>
            <w:tcW w:w="3352" w:type="dxa"/>
            <w:shd w:val="clear" w:color="auto" w:fill="auto"/>
          </w:tcPr>
          <w:p w:rsidR="006962C3" w:rsidRPr="007F6ACA" w:rsidRDefault="006962C3" w:rsidP="006962C3">
            <w:pPr>
              <w:jc w:val="center"/>
            </w:pPr>
            <w:r>
              <w:t>Средний балл за группы критериев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6962C3" w:rsidRPr="007F6ACA" w:rsidRDefault="006962C3" w:rsidP="006962C3">
            <w:pPr>
              <w:jc w:val="center"/>
            </w:pPr>
            <w:r w:rsidRPr="007F6ACA">
              <w:t>Рейтинг</w:t>
            </w:r>
          </w:p>
        </w:tc>
      </w:tr>
      <w:tr w:rsidR="006962C3" w:rsidRPr="007F6ACA" w:rsidTr="00705517">
        <w:trPr>
          <w:trHeight w:val="390"/>
          <w:jc w:val="center"/>
        </w:trPr>
        <w:tc>
          <w:tcPr>
            <w:tcW w:w="3109" w:type="dxa"/>
            <w:shd w:val="clear" w:color="auto" w:fill="auto"/>
          </w:tcPr>
          <w:p w:rsidR="006962C3" w:rsidRPr="007F6ACA" w:rsidRDefault="006962C3" w:rsidP="00D820EF">
            <w:pPr>
              <w:jc w:val="center"/>
              <w:rPr>
                <w:bCs/>
              </w:rPr>
            </w:pPr>
            <w:r>
              <w:rPr>
                <w:bCs/>
              </w:rPr>
              <w:t>МБ</w:t>
            </w:r>
            <w:r w:rsidR="00D820EF">
              <w:rPr>
                <w:bCs/>
              </w:rPr>
              <w:t>У</w:t>
            </w:r>
            <w:r>
              <w:rPr>
                <w:bCs/>
              </w:rPr>
              <w:t>ДО «ЦДТТ»</w:t>
            </w:r>
          </w:p>
        </w:tc>
        <w:tc>
          <w:tcPr>
            <w:tcW w:w="3352" w:type="dxa"/>
            <w:shd w:val="clear" w:color="auto" w:fill="auto"/>
          </w:tcPr>
          <w:p w:rsidR="006962C3" w:rsidRPr="007F6ACA" w:rsidRDefault="006962C3" w:rsidP="006962C3">
            <w:pPr>
              <w:jc w:val="center"/>
            </w:pP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6962C3" w:rsidRPr="007F6ACA" w:rsidRDefault="006962C3" w:rsidP="006962C3">
            <w:pPr>
              <w:jc w:val="center"/>
            </w:pPr>
          </w:p>
        </w:tc>
      </w:tr>
      <w:tr w:rsidR="006962C3" w:rsidRPr="007F6ACA" w:rsidTr="00705517">
        <w:trPr>
          <w:trHeight w:val="390"/>
          <w:jc w:val="center"/>
        </w:trPr>
        <w:tc>
          <w:tcPr>
            <w:tcW w:w="3109" w:type="dxa"/>
            <w:shd w:val="clear" w:color="auto" w:fill="auto"/>
          </w:tcPr>
          <w:p w:rsidR="006962C3" w:rsidRPr="007F6ACA" w:rsidRDefault="00D820EF" w:rsidP="00D820EF">
            <w:pPr>
              <w:jc w:val="center"/>
              <w:rPr>
                <w:bCs/>
              </w:rPr>
            </w:pPr>
            <w:r>
              <w:rPr>
                <w:bCs/>
              </w:rPr>
              <w:t>МБУДО «ЦДТ»</w:t>
            </w:r>
          </w:p>
        </w:tc>
        <w:tc>
          <w:tcPr>
            <w:tcW w:w="3352" w:type="dxa"/>
            <w:shd w:val="clear" w:color="auto" w:fill="auto"/>
          </w:tcPr>
          <w:p w:rsidR="006962C3" w:rsidRPr="007F6ACA" w:rsidRDefault="006962C3" w:rsidP="006962C3">
            <w:pPr>
              <w:jc w:val="center"/>
            </w:pP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6962C3" w:rsidRPr="007F6ACA" w:rsidRDefault="006962C3" w:rsidP="006962C3">
            <w:pPr>
              <w:jc w:val="center"/>
            </w:pPr>
          </w:p>
        </w:tc>
      </w:tr>
      <w:tr w:rsidR="006962C3" w:rsidRPr="007F6ACA" w:rsidTr="00705517">
        <w:trPr>
          <w:trHeight w:val="390"/>
          <w:jc w:val="center"/>
        </w:trPr>
        <w:tc>
          <w:tcPr>
            <w:tcW w:w="3109" w:type="dxa"/>
            <w:shd w:val="clear" w:color="auto" w:fill="auto"/>
          </w:tcPr>
          <w:p w:rsidR="006962C3" w:rsidRPr="007F6ACA" w:rsidRDefault="00D820EF" w:rsidP="00D820EF">
            <w:pPr>
              <w:jc w:val="center"/>
              <w:rPr>
                <w:bCs/>
              </w:rPr>
            </w:pPr>
            <w:r>
              <w:rPr>
                <w:bCs/>
              </w:rPr>
              <w:t>МБУДО «ДЮШС»</w:t>
            </w:r>
          </w:p>
        </w:tc>
        <w:tc>
          <w:tcPr>
            <w:tcW w:w="3352" w:type="dxa"/>
            <w:shd w:val="clear" w:color="auto" w:fill="auto"/>
          </w:tcPr>
          <w:p w:rsidR="006962C3" w:rsidRPr="007F6ACA" w:rsidRDefault="006962C3" w:rsidP="006962C3">
            <w:pPr>
              <w:jc w:val="center"/>
            </w:pP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6962C3" w:rsidRPr="007F6ACA" w:rsidRDefault="006962C3" w:rsidP="006962C3">
            <w:pPr>
              <w:jc w:val="center"/>
            </w:pPr>
          </w:p>
        </w:tc>
      </w:tr>
    </w:tbl>
    <w:p w:rsidR="006962C3" w:rsidRDefault="006962C3" w:rsidP="006962C3">
      <w:pPr>
        <w:jc w:val="both"/>
        <w:rPr>
          <w:sz w:val="28"/>
          <w:szCs w:val="28"/>
        </w:rPr>
      </w:pPr>
    </w:p>
    <w:p w:rsidR="006962C3" w:rsidRDefault="006962C3" w:rsidP="00696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Отчёты по группам критериев МСОКО учреждениями дополнительного образования предоставляются в </w:t>
      </w:r>
      <w:r w:rsidR="00D820EF">
        <w:rPr>
          <w:sz w:val="28"/>
          <w:szCs w:val="28"/>
        </w:rPr>
        <w:t>Управление образования Сорочинского городского округа</w:t>
      </w:r>
      <w:r>
        <w:rPr>
          <w:sz w:val="28"/>
          <w:szCs w:val="28"/>
        </w:rPr>
        <w:t xml:space="preserve"> один раз в год по завершению учебного года для формирования рейтинга учреждений дополнительного образования муниципалитета. Рейтинг оформляется в форме таблицы:</w:t>
      </w:r>
    </w:p>
    <w:p w:rsidR="006962C3" w:rsidRDefault="006962C3" w:rsidP="006962C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385"/>
        <w:gridCol w:w="1726"/>
        <w:gridCol w:w="1721"/>
        <w:gridCol w:w="1796"/>
      </w:tblGrid>
      <w:tr w:rsidR="006962C3" w:rsidRPr="00705517" w:rsidTr="001B3198">
        <w:tc>
          <w:tcPr>
            <w:tcW w:w="2943" w:type="dxa"/>
            <w:vMerge w:val="restart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lastRenderedPageBreak/>
              <w:t>Название групп критериев</w:t>
            </w:r>
          </w:p>
        </w:tc>
        <w:tc>
          <w:tcPr>
            <w:tcW w:w="1385" w:type="dxa"/>
            <w:vMerge w:val="restart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Максимально возможный балл</w:t>
            </w:r>
          </w:p>
        </w:tc>
        <w:tc>
          <w:tcPr>
            <w:tcW w:w="5243" w:type="dxa"/>
            <w:gridSpan w:val="3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 xml:space="preserve">Учреждения дополнительного образования </w:t>
            </w:r>
          </w:p>
        </w:tc>
      </w:tr>
      <w:tr w:rsidR="006962C3" w:rsidRPr="00705517" w:rsidTr="001B3198">
        <w:tc>
          <w:tcPr>
            <w:tcW w:w="2943" w:type="dxa"/>
            <w:vMerge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6962C3" w:rsidRPr="00705517" w:rsidRDefault="006962C3" w:rsidP="00D820EF">
            <w:pPr>
              <w:jc w:val="both"/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МБУДО «ЦДТТ»</w:t>
            </w:r>
          </w:p>
        </w:tc>
        <w:tc>
          <w:tcPr>
            <w:tcW w:w="1721" w:type="dxa"/>
          </w:tcPr>
          <w:p w:rsidR="006962C3" w:rsidRPr="00705517" w:rsidRDefault="006962C3" w:rsidP="00D820EF">
            <w:pPr>
              <w:jc w:val="both"/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МБ</w:t>
            </w:r>
            <w:r w:rsidR="00D820EF">
              <w:rPr>
                <w:sz w:val="28"/>
                <w:szCs w:val="28"/>
              </w:rPr>
              <w:t>УДО</w:t>
            </w:r>
            <w:r w:rsidRPr="00705517">
              <w:rPr>
                <w:sz w:val="28"/>
                <w:szCs w:val="28"/>
              </w:rPr>
              <w:t xml:space="preserve"> «</w:t>
            </w:r>
            <w:r w:rsidR="00D820EF">
              <w:rPr>
                <w:sz w:val="28"/>
                <w:szCs w:val="28"/>
              </w:rPr>
              <w:t>ЦДТ</w:t>
            </w:r>
            <w:r w:rsidRPr="00705517">
              <w:rPr>
                <w:sz w:val="28"/>
                <w:szCs w:val="28"/>
              </w:rPr>
              <w:t>»</w:t>
            </w:r>
          </w:p>
        </w:tc>
        <w:tc>
          <w:tcPr>
            <w:tcW w:w="1796" w:type="dxa"/>
          </w:tcPr>
          <w:p w:rsidR="006962C3" w:rsidRPr="00705517" w:rsidRDefault="006962C3" w:rsidP="00D820EF">
            <w:pPr>
              <w:jc w:val="both"/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МБУДО «</w:t>
            </w:r>
            <w:r w:rsidR="00D820EF" w:rsidRPr="00705517">
              <w:rPr>
                <w:sz w:val="28"/>
                <w:szCs w:val="28"/>
              </w:rPr>
              <w:t>ДЮСШ</w:t>
            </w:r>
            <w:r w:rsidRPr="00705517">
              <w:rPr>
                <w:sz w:val="28"/>
                <w:szCs w:val="28"/>
              </w:rPr>
              <w:t>»</w:t>
            </w:r>
          </w:p>
        </w:tc>
      </w:tr>
      <w:tr w:rsidR="006962C3" w:rsidRPr="00705517" w:rsidTr="001B3198">
        <w:tc>
          <w:tcPr>
            <w:tcW w:w="2943" w:type="dxa"/>
          </w:tcPr>
          <w:p w:rsidR="006962C3" w:rsidRPr="00705517" w:rsidRDefault="006962C3" w:rsidP="006962C3">
            <w:pPr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1.Спортивные и творческие достижения обучающихся.</w:t>
            </w:r>
          </w:p>
        </w:tc>
        <w:tc>
          <w:tcPr>
            <w:tcW w:w="1385" w:type="dxa"/>
          </w:tcPr>
          <w:p w:rsidR="006962C3" w:rsidRPr="00705517" w:rsidRDefault="006962C3" w:rsidP="006962C3">
            <w:pPr>
              <w:jc w:val="center"/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150 баллов</w:t>
            </w:r>
          </w:p>
        </w:tc>
        <w:tc>
          <w:tcPr>
            <w:tcW w:w="172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</w:tr>
      <w:tr w:rsidR="006962C3" w:rsidRPr="00705517" w:rsidTr="001B3198">
        <w:tc>
          <w:tcPr>
            <w:tcW w:w="2943" w:type="dxa"/>
          </w:tcPr>
          <w:p w:rsidR="006962C3" w:rsidRPr="00705517" w:rsidRDefault="006962C3" w:rsidP="000E3D55">
            <w:pPr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 xml:space="preserve">2.Деятельность </w:t>
            </w:r>
            <w:r w:rsidR="000E3D55">
              <w:rPr>
                <w:sz w:val="28"/>
                <w:szCs w:val="28"/>
              </w:rPr>
              <w:t>ОДО</w:t>
            </w:r>
            <w:r w:rsidRPr="00705517">
              <w:rPr>
                <w:sz w:val="28"/>
                <w:szCs w:val="28"/>
              </w:rPr>
              <w:t xml:space="preserve"> по профилактике асоциального поведения в подростковой среде.</w:t>
            </w:r>
          </w:p>
        </w:tc>
        <w:tc>
          <w:tcPr>
            <w:tcW w:w="1385" w:type="dxa"/>
          </w:tcPr>
          <w:p w:rsidR="006962C3" w:rsidRPr="00705517" w:rsidRDefault="006962C3" w:rsidP="006962C3">
            <w:pPr>
              <w:jc w:val="center"/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20 баллов</w:t>
            </w:r>
          </w:p>
        </w:tc>
        <w:tc>
          <w:tcPr>
            <w:tcW w:w="172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</w:tr>
      <w:tr w:rsidR="006962C3" w:rsidRPr="00705517" w:rsidTr="001B3198">
        <w:tc>
          <w:tcPr>
            <w:tcW w:w="2943" w:type="dxa"/>
          </w:tcPr>
          <w:p w:rsidR="006962C3" w:rsidRPr="00705517" w:rsidRDefault="006962C3" w:rsidP="006962C3">
            <w:pPr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3.Требования к условиям реализации дополнительных образовательных программ</w:t>
            </w:r>
          </w:p>
        </w:tc>
        <w:tc>
          <w:tcPr>
            <w:tcW w:w="1385" w:type="dxa"/>
          </w:tcPr>
          <w:p w:rsidR="006962C3" w:rsidRPr="00705517" w:rsidRDefault="006962C3" w:rsidP="006962C3">
            <w:pPr>
              <w:jc w:val="center"/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45 баллов</w:t>
            </w:r>
          </w:p>
        </w:tc>
        <w:tc>
          <w:tcPr>
            <w:tcW w:w="172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</w:tr>
      <w:tr w:rsidR="006962C3" w:rsidRPr="00705517" w:rsidTr="001B3198">
        <w:tc>
          <w:tcPr>
            <w:tcW w:w="2943" w:type="dxa"/>
          </w:tcPr>
          <w:p w:rsidR="006962C3" w:rsidRPr="00705517" w:rsidRDefault="006962C3" w:rsidP="006962C3">
            <w:pPr>
              <w:pStyle w:val="aa"/>
              <w:ind w:left="0"/>
              <w:contextualSpacing/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 xml:space="preserve">4.Требования к процессу реализации дополнительных образовательных программ </w:t>
            </w:r>
          </w:p>
        </w:tc>
        <w:tc>
          <w:tcPr>
            <w:tcW w:w="1385" w:type="dxa"/>
          </w:tcPr>
          <w:p w:rsidR="006962C3" w:rsidRPr="00705517" w:rsidRDefault="006962C3" w:rsidP="006962C3">
            <w:pPr>
              <w:jc w:val="center"/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12 баллов</w:t>
            </w:r>
          </w:p>
        </w:tc>
        <w:tc>
          <w:tcPr>
            <w:tcW w:w="172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</w:tr>
      <w:tr w:rsidR="006962C3" w:rsidRPr="00705517" w:rsidTr="001B3198">
        <w:tc>
          <w:tcPr>
            <w:tcW w:w="2943" w:type="dxa"/>
          </w:tcPr>
          <w:p w:rsidR="006962C3" w:rsidRPr="00705517" w:rsidRDefault="006962C3" w:rsidP="006962C3">
            <w:pPr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 xml:space="preserve">5.Наличие оснащённых современным оборудованием мест для занятий внеурочной, досуговой деятельностью </w:t>
            </w:r>
          </w:p>
        </w:tc>
        <w:tc>
          <w:tcPr>
            <w:tcW w:w="1385" w:type="dxa"/>
          </w:tcPr>
          <w:p w:rsidR="006962C3" w:rsidRPr="00705517" w:rsidRDefault="006962C3" w:rsidP="006962C3">
            <w:pPr>
              <w:jc w:val="center"/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3 балла</w:t>
            </w:r>
          </w:p>
        </w:tc>
        <w:tc>
          <w:tcPr>
            <w:tcW w:w="172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</w:tr>
      <w:tr w:rsidR="006962C3" w:rsidRPr="00705517" w:rsidTr="001B3198">
        <w:tc>
          <w:tcPr>
            <w:tcW w:w="2943" w:type="dxa"/>
          </w:tcPr>
          <w:p w:rsidR="006962C3" w:rsidRPr="00705517" w:rsidRDefault="006962C3" w:rsidP="006962C3">
            <w:pPr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Всего</w:t>
            </w:r>
          </w:p>
        </w:tc>
        <w:tc>
          <w:tcPr>
            <w:tcW w:w="1385" w:type="dxa"/>
          </w:tcPr>
          <w:p w:rsidR="006962C3" w:rsidRPr="00705517" w:rsidRDefault="006962C3" w:rsidP="006962C3">
            <w:pPr>
              <w:jc w:val="center"/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230 баллов</w:t>
            </w:r>
          </w:p>
        </w:tc>
        <w:tc>
          <w:tcPr>
            <w:tcW w:w="172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</w:tr>
      <w:tr w:rsidR="006962C3" w:rsidRPr="00705517" w:rsidTr="001B3198">
        <w:trPr>
          <w:trHeight w:val="1736"/>
        </w:trPr>
        <w:tc>
          <w:tcPr>
            <w:tcW w:w="2943" w:type="dxa"/>
          </w:tcPr>
          <w:p w:rsidR="006962C3" w:rsidRPr="00705517" w:rsidRDefault="006962C3" w:rsidP="006962C3">
            <w:pPr>
              <w:rPr>
                <w:sz w:val="28"/>
                <w:szCs w:val="28"/>
              </w:rPr>
            </w:pPr>
            <w:r w:rsidRPr="00705517">
              <w:rPr>
                <w:sz w:val="28"/>
                <w:szCs w:val="28"/>
              </w:rPr>
              <w:t>Динамика развития учреждения дополнительного образования детей</w:t>
            </w:r>
          </w:p>
        </w:tc>
        <w:tc>
          <w:tcPr>
            <w:tcW w:w="1385" w:type="dxa"/>
          </w:tcPr>
          <w:p w:rsidR="006962C3" w:rsidRPr="00705517" w:rsidRDefault="006962C3" w:rsidP="00696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962C3" w:rsidRPr="00705517" w:rsidRDefault="006962C3" w:rsidP="006962C3">
            <w:pPr>
              <w:jc w:val="both"/>
              <w:rPr>
                <w:sz w:val="28"/>
                <w:szCs w:val="28"/>
              </w:rPr>
            </w:pPr>
          </w:p>
        </w:tc>
      </w:tr>
    </w:tbl>
    <w:p w:rsidR="00B660D2" w:rsidRDefault="00B660D2"/>
    <w:sectPr w:rsidR="00B660D2" w:rsidSect="001B31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48" w:rsidRDefault="00FB0848" w:rsidP="00DE5502">
      <w:r>
        <w:separator/>
      </w:r>
    </w:p>
  </w:endnote>
  <w:endnote w:type="continuationSeparator" w:id="1">
    <w:p w:rsidR="00FB0848" w:rsidRDefault="00FB0848" w:rsidP="00DE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48" w:rsidRDefault="00FB0848" w:rsidP="00DE5502">
      <w:r>
        <w:separator/>
      </w:r>
    </w:p>
  </w:footnote>
  <w:footnote w:type="continuationSeparator" w:id="1">
    <w:p w:rsidR="00FB0848" w:rsidRDefault="00FB0848" w:rsidP="00DE5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499"/>
    <w:multiLevelType w:val="hybridMultilevel"/>
    <w:tmpl w:val="24B82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C19C8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1AF9"/>
    <w:multiLevelType w:val="hybridMultilevel"/>
    <w:tmpl w:val="E59E96B2"/>
    <w:lvl w:ilvl="0" w:tplc="75CEC19C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056E6D12"/>
    <w:multiLevelType w:val="hybridMultilevel"/>
    <w:tmpl w:val="5CD27912"/>
    <w:lvl w:ilvl="0" w:tplc="75CEC1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75CEC1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063424"/>
    <w:multiLevelType w:val="hybridMultilevel"/>
    <w:tmpl w:val="85DE0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9533A9"/>
    <w:multiLevelType w:val="hybridMultilevel"/>
    <w:tmpl w:val="40CC4E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AA76A30"/>
    <w:multiLevelType w:val="multilevel"/>
    <w:tmpl w:val="B582B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4220C9A"/>
    <w:multiLevelType w:val="hybridMultilevel"/>
    <w:tmpl w:val="5CCC76F8"/>
    <w:lvl w:ilvl="0" w:tplc="75CEC1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FD713E"/>
    <w:multiLevelType w:val="hybridMultilevel"/>
    <w:tmpl w:val="3C944F4A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77F1E06"/>
    <w:multiLevelType w:val="hybridMultilevel"/>
    <w:tmpl w:val="3C42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53E0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21F5B"/>
    <w:multiLevelType w:val="hybridMultilevel"/>
    <w:tmpl w:val="96A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D12C5"/>
    <w:multiLevelType w:val="hybridMultilevel"/>
    <w:tmpl w:val="3AEA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243B2"/>
    <w:multiLevelType w:val="hybridMultilevel"/>
    <w:tmpl w:val="24B82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2A2486"/>
    <w:multiLevelType w:val="hybridMultilevel"/>
    <w:tmpl w:val="30742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341B7"/>
    <w:multiLevelType w:val="hybridMultilevel"/>
    <w:tmpl w:val="BFA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E0B64"/>
    <w:multiLevelType w:val="hybridMultilevel"/>
    <w:tmpl w:val="7168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A6AD8"/>
    <w:multiLevelType w:val="hybridMultilevel"/>
    <w:tmpl w:val="707473E8"/>
    <w:lvl w:ilvl="0" w:tplc="75CEC1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A01C40"/>
    <w:multiLevelType w:val="hybridMultilevel"/>
    <w:tmpl w:val="33825440"/>
    <w:lvl w:ilvl="0" w:tplc="AB14C85C">
      <w:start w:val="1"/>
      <w:numFmt w:val="bullet"/>
      <w:lvlText w:val=""/>
      <w:lvlJc w:val="left"/>
      <w:pPr>
        <w:ind w:left="92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9">
    <w:nsid w:val="2DBE109E"/>
    <w:multiLevelType w:val="hybridMultilevel"/>
    <w:tmpl w:val="8272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324CA"/>
    <w:multiLevelType w:val="hybridMultilevel"/>
    <w:tmpl w:val="4FCCC98C"/>
    <w:lvl w:ilvl="0" w:tplc="9030080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790EBD"/>
    <w:multiLevelType w:val="hybridMultilevel"/>
    <w:tmpl w:val="C20CF8D0"/>
    <w:lvl w:ilvl="0" w:tplc="75CEC19C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75CEC1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120DB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227F8"/>
    <w:multiLevelType w:val="hybridMultilevel"/>
    <w:tmpl w:val="5ABC7A88"/>
    <w:lvl w:ilvl="0" w:tplc="2B78E90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A5E5F54"/>
    <w:multiLevelType w:val="hybridMultilevel"/>
    <w:tmpl w:val="51C8E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555F3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622158"/>
    <w:multiLevelType w:val="hybridMultilevel"/>
    <w:tmpl w:val="96A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77D2E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30128"/>
    <w:multiLevelType w:val="hybridMultilevel"/>
    <w:tmpl w:val="D32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A0F68"/>
    <w:multiLevelType w:val="hybridMultilevel"/>
    <w:tmpl w:val="B84E30FA"/>
    <w:lvl w:ilvl="0" w:tplc="75CEC1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26458A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B300ED"/>
    <w:multiLevelType w:val="hybridMultilevel"/>
    <w:tmpl w:val="6010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22836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7C7B45"/>
    <w:multiLevelType w:val="hybridMultilevel"/>
    <w:tmpl w:val="A75C2430"/>
    <w:lvl w:ilvl="0" w:tplc="0C8C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223171"/>
    <w:multiLevelType w:val="hybridMultilevel"/>
    <w:tmpl w:val="64742378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53F52D47"/>
    <w:multiLevelType w:val="hybridMultilevel"/>
    <w:tmpl w:val="4CCCBAA2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0FA1AEA"/>
    <w:multiLevelType w:val="hybridMultilevel"/>
    <w:tmpl w:val="40CC4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A7843"/>
    <w:multiLevelType w:val="hybridMultilevel"/>
    <w:tmpl w:val="0B948964"/>
    <w:lvl w:ilvl="0" w:tplc="8FA8C9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F507D"/>
    <w:multiLevelType w:val="hybridMultilevel"/>
    <w:tmpl w:val="2348D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900CE"/>
    <w:multiLevelType w:val="hybridMultilevel"/>
    <w:tmpl w:val="23AA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44D69"/>
    <w:multiLevelType w:val="hybridMultilevel"/>
    <w:tmpl w:val="BE681FEA"/>
    <w:lvl w:ilvl="0" w:tplc="922081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E60139"/>
    <w:multiLevelType w:val="hybridMultilevel"/>
    <w:tmpl w:val="2CC871DC"/>
    <w:lvl w:ilvl="0" w:tplc="0C8CC8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87271E"/>
    <w:multiLevelType w:val="hybridMultilevel"/>
    <w:tmpl w:val="85D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81368"/>
    <w:multiLevelType w:val="hybridMultilevel"/>
    <w:tmpl w:val="FE74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05A5F"/>
    <w:multiLevelType w:val="hybridMultilevel"/>
    <w:tmpl w:val="30742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5136E4"/>
    <w:multiLevelType w:val="hybridMultilevel"/>
    <w:tmpl w:val="3078DDE0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>
    <w:nsid w:val="791D32C7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2022C0"/>
    <w:multiLevelType w:val="hybridMultilevel"/>
    <w:tmpl w:val="CA803874"/>
    <w:lvl w:ilvl="0" w:tplc="1A7421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>
    <w:nsid w:val="79D64B6C"/>
    <w:multiLevelType w:val="hybridMultilevel"/>
    <w:tmpl w:val="8AB0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0B5AF8"/>
    <w:multiLevelType w:val="hybridMultilevel"/>
    <w:tmpl w:val="139EEE0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55682D"/>
    <w:multiLevelType w:val="hybridMultilevel"/>
    <w:tmpl w:val="3C4220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2"/>
  </w:num>
  <w:num w:numId="3">
    <w:abstractNumId w:val="22"/>
  </w:num>
  <w:num w:numId="4">
    <w:abstractNumId w:val="9"/>
  </w:num>
  <w:num w:numId="5">
    <w:abstractNumId w:val="5"/>
  </w:num>
  <w:num w:numId="6">
    <w:abstractNumId w:val="43"/>
  </w:num>
  <w:num w:numId="7">
    <w:abstractNumId w:val="14"/>
  </w:num>
  <w:num w:numId="8">
    <w:abstractNumId w:val="19"/>
  </w:num>
  <w:num w:numId="9">
    <w:abstractNumId w:val="49"/>
  </w:num>
  <w:num w:numId="10">
    <w:abstractNumId w:val="1"/>
  </w:num>
  <w:num w:numId="11">
    <w:abstractNumId w:val="41"/>
  </w:num>
  <w:num w:numId="12">
    <w:abstractNumId w:val="34"/>
  </w:num>
  <w:num w:numId="13">
    <w:abstractNumId w:val="35"/>
  </w:num>
  <w:num w:numId="14">
    <w:abstractNumId w:val="33"/>
  </w:num>
  <w:num w:numId="15">
    <w:abstractNumId w:val="27"/>
  </w:num>
  <w:num w:numId="16">
    <w:abstractNumId w:val="8"/>
  </w:num>
  <w:num w:numId="17">
    <w:abstractNumId w:val="45"/>
  </w:num>
  <w:num w:numId="18">
    <w:abstractNumId w:val="4"/>
  </w:num>
  <w:num w:numId="19">
    <w:abstractNumId w:val="10"/>
  </w:num>
  <w:num w:numId="20">
    <w:abstractNumId w:val="30"/>
  </w:num>
  <w:num w:numId="21">
    <w:abstractNumId w:val="46"/>
  </w:num>
  <w:num w:numId="22">
    <w:abstractNumId w:val="44"/>
  </w:num>
  <w:num w:numId="23">
    <w:abstractNumId w:val="50"/>
  </w:num>
  <w:num w:numId="24">
    <w:abstractNumId w:val="36"/>
  </w:num>
  <w:num w:numId="25">
    <w:abstractNumId w:val="13"/>
  </w:num>
  <w:num w:numId="26">
    <w:abstractNumId w:val="0"/>
  </w:num>
  <w:num w:numId="27">
    <w:abstractNumId w:val="23"/>
  </w:num>
  <w:num w:numId="28">
    <w:abstractNumId w:val="2"/>
  </w:num>
  <w:num w:numId="29">
    <w:abstractNumId w:val="18"/>
  </w:num>
  <w:num w:numId="30">
    <w:abstractNumId w:val="21"/>
  </w:num>
  <w:num w:numId="31">
    <w:abstractNumId w:val="3"/>
  </w:num>
  <w:num w:numId="32">
    <w:abstractNumId w:val="7"/>
  </w:num>
  <w:num w:numId="33">
    <w:abstractNumId w:val="29"/>
  </w:num>
  <w:num w:numId="34">
    <w:abstractNumId w:val="17"/>
  </w:num>
  <w:num w:numId="35">
    <w:abstractNumId w:val="48"/>
  </w:num>
  <w:num w:numId="36">
    <w:abstractNumId w:val="40"/>
  </w:num>
  <w:num w:numId="37">
    <w:abstractNumId w:val="15"/>
  </w:num>
  <w:num w:numId="38">
    <w:abstractNumId w:val="38"/>
  </w:num>
  <w:num w:numId="39">
    <w:abstractNumId w:val="47"/>
  </w:num>
  <w:num w:numId="40">
    <w:abstractNumId w:val="11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  <w:num w:numId="45">
    <w:abstractNumId w:val="6"/>
  </w:num>
  <w:num w:numId="46">
    <w:abstractNumId w:val="12"/>
  </w:num>
  <w:num w:numId="47">
    <w:abstractNumId w:val="26"/>
  </w:num>
  <w:num w:numId="48">
    <w:abstractNumId w:val="37"/>
  </w:num>
  <w:num w:numId="49">
    <w:abstractNumId w:val="16"/>
  </w:num>
  <w:num w:numId="50">
    <w:abstractNumId w:val="25"/>
  </w:num>
  <w:num w:numId="51">
    <w:abstractNumId w:val="3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0F3"/>
    <w:rsid w:val="000079EF"/>
    <w:rsid w:val="00020C21"/>
    <w:rsid w:val="000760E1"/>
    <w:rsid w:val="000C07E5"/>
    <w:rsid w:val="000E3D55"/>
    <w:rsid w:val="0010657B"/>
    <w:rsid w:val="00141210"/>
    <w:rsid w:val="00153EA7"/>
    <w:rsid w:val="0016381C"/>
    <w:rsid w:val="001738E5"/>
    <w:rsid w:val="001B3198"/>
    <w:rsid w:val="0023218D"/>
    <w:rsid w:val="00290DB6"/>
    <w:rsid w:val="00364695"/>
    <w:rsid w:val="003D687F"/>
    <w:rsid w:val="00407E44"/>
    <w:rsid w:val="00414195"/>
    <w:rsid w:val="004533D0"/>
    <w:rsid w:val="00482392"/>
    <w:rsid w:val="004A3F42"/>
    <w:rsid w:val="004F3F39"/>
    <w:rsid w:val="00510671"/>
    <w:rsid w:val="00537D83"/>
    <w:rsid w:val="00560EFF"/>
    <w:rsid w:val="0057627B"/>
    <w:rsid w:val="00577065"/>
    <w:rsid w:val="00577135"/>
    <w:rsid w:val="00595078"/>
    <w:rsid w:val="006962C3"/>
    <w:rsid w:val="006B4146"/>
    <w:rsid w:val="00705517"/>
    <w:rsid w:val="00733168"/>
    <w:rsid w:val="00737B76"/>
    <w:rsid w:val="00757C6D"/>
    <w:rsid w:val="00795E0A"/>
    <w:rsid w:val="007A6B2C"/>
    <w:rsid w:val="007B4004"/>
    <w:rsid w:val="007B6215"/>
    <w:rsid w:val="00803AC9"/>
    <w:rsid w:val="008231FB"/>
    <w:rsid w:val="00835CAC"/>
    <w:rsid w:val="00871898"/>
    <w:rsid w:val="00873622"/>
    <w:rsid w:val="00876E60"/>
    <w:rsid w:val="0091325C"/>
    <w:rsid w:val="00917A86"/>
    <w:rsid w:val="00A23A53"/>
    <w:rsid w:val="00A70C71"/>
    <w:rsid w:val="00B20F7E"/>
    <w:rsid w:val="00B25611"/>
    <w:rsid w:val="00B366C0"/>
    <w:rsid w:val="00B55656"/>
    <w:rsid w:val="00B660D2"/>
    <w:rsid w:val="00BD6A69"/>
    <w:rsid w:val="00BE0460"/>
    <w:rsid w:val="00C350F3"/>
    <w:rsid w:val="00C92566"/>
    <w:rsid w:val="00CC0881"/>
    <w:rsid w:val="00CC0C5D"/>
    <w:rsid w:val="00CC3231"/>
    <w:rsid w:val="00CD5DB5"/>
    <w:rsid w:val="00CD6EF5"/>
    <w:rsid w:val="00D0121E"/>
    <w:rsid w:val="00D820EF"/>
    <w:rsid w:val="00DA4F07"/>
    <w:rsid w:val="00DE5502"/>
    <w:rsid w:val="00E014AF"/>
    <w:rsid w:val="00E07AEF"/>
    <w:rsid w:val="00F43AB1"/>
    <w:rsid w:val="00FB0848"/>
    <w:rsid w:val="00FE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19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14195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qFormat/>
    <w:rsid w:val="004141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1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41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4195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414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419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4195"/>
    <w:rPr>
      <w:rFonts w:ascii="Tahoma" w:eastAsia="Times New Roman" w:hAnsi="Tahoma" w:cs="Times New Roman"/>
      <w:sz w:val="16"/>
      <w:szCs w:val="16"/>
    </w:rPr>
  </w:style>
  <w:style w:type="paragraph" w:styleId="a6">
    <w:name w:val="Normal (Web)"/>
    <w:basedOn w:val="a"/>
    <w:rsid w:val="00414195"/>
    <w:pPr>
      <w:spacing w:before="100" w:beforeAutospacing="1" w:after="100" w:afterAutospacing="1"/>
    </w:pPr>
  </w:style>
  <w:style w:type="character" w:styleId="a7">
    <w:name w:val="Strong"/>
    <w:qFormat/>
    <w:rsid w:val="00414195"/>
    <w:rPr>
      <w:b/>
      <w:bCs/>
    </w:rPr>
  </w:style>
  <w:style w:type="paragraph" w:customStyle="1" w:styleId="msolistparagraph0">
    <w:name w:val="msolistparagraph"/>
    <w:basedOn w:val="a"/>
    <w:rsid w:val="0041419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1419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14195"/>
    <w:pPr>
      <w:spacing w:before="100" w:beforeAutospacing="1" w:after="100" w:afterAutospacing="1"/>
    </w:pPr>
  </w:style>
  <w:style w:type="character" w:styleId="a8">
    <w:name w:val="Emphasis"/>
    <w:qFormat/>
    <w:rsid w:val="00414195"/>
    <w:rPr>
      <w:i/>
      <w:iCs/>
    </w:rPr>
  </w:style>
  <w:style w:type="paragraph" w:customStyle="1" w:styleId="msonospacing0">
    <w:name w:val="msonospacing"/>
    <w:basedOn w:val="a"/>
    <w:rsid w:val="00414195"/>
    <w:pPr>
      <w:spacing w:before="100" w:beforeAutospacing="1" w:after="100" w:afterAutospacing="1"/>
    </w:pPr>
  </w:style>
  <w:style w:type="paragraph" w:customStyle="1" w:styleId="11">
    <w:name w:val="1"/>
    <w:basedOn w:val="a"/>
    <w:rsid w:val="00414195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9">
    <w:name w:val="Hyperlink"/>
    <w:uiPriority w:val="99"/>
    <w:semiHidden/>
    <w:unhideWhenUsed/>
    <w:rsid w:val="0041419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14195"/>
    <w:pPr>
      <w:ind w:left="708"/>
    </w:pPr>
  </w:style>
  <w:style w:type="paragraph" w:styleId="ab">
    <w:name w:val="No Spacing"/>
    <w:uiPriority w:val="1"/>
    <w:qFormat/>
    <w:rsid w:val="0023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55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5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55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5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6ouo10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2E78-4B43-4025-8EAE-E58839F3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26</Pages>
  <Words>8257</Words>
  <Characters>47066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Урюпина</cp:lastModifiedBy>
  <cp:revision>18</cp:revision>
  <cp:lastPrinted>2018-08-17T05:34:00Z</cp:lastPrinted>
  <dcterms:created xsi:type="dcterms:W3CDTF">2018-07-10T04:59:00Z</dcterms:created>
  <dcterms:modified xsi:type="dcterms:W3CDTF">2018-08-17T06:08:00Z</dcterms:modified>
</cp:coreProperties>
</file>