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B" w:rsidRDefault="00EB1588" w:rsidP="00A024DB">
      <w:pPr>
        <w:spacing w:line="276" w:lineRule="auto"/>
        <w:jc w:val="center"/>
        <w:rPr>
          <w:b/>
          <w:caps/>
          <w:sz w:val="32"/>
          <w:szCs w:val="32"/>
        </w:rPr>
      </w:pPr>
      <w:r w:rsidRPr="00A024DB">
        <w:rPr>
          <w:b/>
          <w:caps/>
          <w:sz w:val="32"/>
          <w:szCs w:val="32"/>
        </w:rPr>
        <w:t>Использование ИКТ для проведения монит</w:t>
      </w:r>
      <w:r w:rsidRPr="00A024DB">
        <w:rPr>
          <w:b/>
          <w:caps/>
          <w:sz w:val="32"/>
          <w:szCs w:val="32"/>
        </w:rPr>
        <w:t>о</w:t>
      </w:r>
      <w:r w:rsidRPr="00A024DB">
        <w:rPr>
          <w:b/>
          <w:caps/>
          <w:sz w:val="32"/>
          <w:szCs w:val="32"/>
        </w:rPr>
        <w:t xml:space="preserve">ринга </w:t>
      </w:r>
      <w:proofErr w:type="gramStart"/>
      <w:r w:rsidRPr="00A024DB">
        <w:rPr>
          <w:b/>
          <w:caps/>
          <w:sz w:val="32"/>
          <w:szCs w:val="32"/>
        </w:rPr>
        <w:t>предметной</w:t>
      </w:r>
      <w:proofErr w:type="gramEnd"/>
      <w:r w:rsidRPr="00A024DB">
        <w:rPr>
          <w:b/>
          <w:caps/>
          <w:sz w:val="32"/>
          <w:szCs w:val="32"/>
        </w:rPr>
        <w:t xml:space="preserve"> обученности  </w:t>
      </w:r>
    </w:p>
    <w:p w:rsidR="00EB1588" w:rsidRDefault="00EB1588" w:rsidP="00A024DB">
      <w:pPr>
        <w:spacing w:line="276" w:lineRule="auto"/>
        <w:jc w:val="center"/>
        <w:rPr>
          <w:b/>
          <w:caps/>
          <w:sz w:val="32"/>
          <w:szCs w:val="32"/>
        </w:rPr>
      </w:pPr>
      <w:r w:rsidRPr="00A024DB">
        <w:rPr>
          <w:b/>
          <w:caps/>
          <w:sz w:val="32"/>
          <w:szCs w:val="32"/>
        </w:rPr>
        <w:t>по математ</w:t>
      </w:r>
      <w:r w:rsidRPr="00A024DB">
        <w:rPr>
          <w:b/>
          <w:caps/>
          <w:sz w:val="32"/>
          <w:szCs w:val="32"/>
        </w:rPr>
        <w:t>и</w:t>
      </w:r>
      <w:r w:rsidRPr="00A024DB">
        <w:rPr>
          <w:b/>
          <w:caps/>
          <w:sz w:val="32"/>
          <w:szCs w:val="32"/>
        </w:rPr>
        <w:t>ке</w:t>
      </w:r>
    </w:p>
    <w:p w:rsidR="00A024DB" w:rsidRPr="00A024DB" w:rsidRDefault="00A024DB" w:rsidP="00A024DB">
      <w:pPr>
        <w:spacing w:line="276" w:lineRule="auto"/>
        <w:rPr>
          <w:b/>
          <w:i/>
          <w:sz w:val="28"/>
          <w:szCs w:val="28"/>
        </w:rPr>
      </w:pPr>
      <w:r w:rsidRPr="00A024DB">
        <w:rPr>
          <w:b/>
          <w:i/>
          <w:sz w:val="28"/>
          <w:szCs w:val="28"/>
        </w:rPr>
        <w:t>Васильева Любовь Николаевна,</w:t>
      </w:r>
    </w:p>
    <w:p w:rsidR="00A024DB" w:rsidRPr="00A024DB" w:rsidRDefault="00A024DB" w:rsidP="00A024DB">
      <w:pPr>
        <w:spacing w:line="276" w:lineRule="auto"/>
        <w:rPr>
          <w:i/>
          <w:sz w:val="28"/>
          <w:szCs w:val="28"/>
        </w:rPr>
      </w:pPr>
      <w:r w:rsidRPr="00A024DB">
        <w:rPr>
          <w:i/>
          <w:sz w:val="28"/>
          <w:szCs w:val="28"/>
        </w:rPr>
        <w:t>учитель математики МБОУ «СОШ№1»</w:t>
      </w:r>
    </w:p>
    <w:p w:rsidR="00A024DB" w:rsidRDefault="00A024DB" w:rsidP="00A024DB">
      <w:pPr>
        <w:tabs>
          <w:tab w:val="left" w:pos="4005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D01052" w:rsidRPr="00A024DB" w:rsidRDefault="007D0C36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i/>
          <w:sz w:val="28"/>
          <w:szCs w:val="28"/>
        </w:rPr>
        <w:t xml:space="preserve"> </w:t>
      </w:r>
      <w:r w:rsidRPr="00A024DB">
        <w:rPr>
          <w:sz w:val="28"/>
          <w:szCs w:val="28"/>
        </w:rPr>
        <w:t>Мониторинг в образовании</w:t>
      </w:r>
      <w:r w:rsidRPr="00A024DB">
        <w:rPr>
          <w:i/>
          <w:sz w:val="28"/>
          <w:szCs w:val="28"/>
        </w:rPr>
        <w:t xml:space="preserve"> –</w:t>
      </w:r>
      <w:r w:rsidR="00A024DB">
        <w:rPr>
          <w:i/>
          <w:sz w:val="28"/>
          <w:szCs w:val="28"/>
        </w:rPr>
        <w:t xml:space="preserve"> </w:t>
      </w:r>
      <w:r w:rsidRPr="00A024DB">
        <w:rPr>
          <w:sz w:val="28"/>
          <w:szCs w:val="28"/>
        </w:rPr>
        <w:t xml:space="preserve">это постоянное </w:t>
      </w:r>
      <w:proofErr w:type="gramStart"/>
      <w:r w:rsidRPr="00A024DB">
        <w:rPr>
          <w:sz w:val="28"/>
          <w:szCs w:val="28"/>
        </w:rPr>
        <w:t>наблюдение</w:t>
      </w:r>
      <w:proofErr w:type="gramEnd"/>
      <w:r w:rsidRPr="00A024DB">
        <w:rPr>
          <w:sz w:val="28"/>
          <w:szCs w:val="28"/>
        </w:rPr>
        <w:t xml:space="preserve"> за каким – либо процессом с целью сопоставления наличного состояния с ожидаемыми результатами,</w:t>
      </w:r>
      <w:r w:rsidR="00A024DB">
        <w:rPr>
          <w:sz w:val="28"/>
          <w:szCs w:val="28"/>
        </w:rPr>
        <w:t xml:space="preserve"> </w:t>
      </w:r>
      <w:r w:rsidRPr="00A024DB">
        <w:rPr>
          <w:sz w:val="28"/>
          <w:szCs w:val="28"/>
        </w:rPr>
        <w:t>отслеживание хода каких –</w:t>
      </w:r>
      <w:r w:rsidR="00A024DB">
        <w:rPr>
          <w:sz w:val="28"/>
          <w:szCs w:val="28"/>
        </w:rPr>
        <w:t xml:space="preserve"> </w:t>
      </w:r>
      <w:r w:rsidRPr="00A024DB">
        <w:rPr>
          <w:sz w:val="28"/>
          <w:szCs w:val="28"/>
        </w:rPr>
        <w:t>либо процессов по четко опред</w:t>
      </w:r>
      <w:r w:rsidRPr="00A024DB">
        <w:rPr>
          <w:sz w:val="28"/>
          <w:szCs w:val="28"/>
        </w:rPr>
        <w:t>е</w:t>
      </w:r>
      <w:r w:rsidRPr="00A024DB">
        <w:rPr>
          <w:sz w:val="28"/>
          <w:szCs w:val="28"/>
        </w:rPr>
        <w:t>ленным показателям.</w:t>
      </w:r>
    </w:p>
    <w:p w:rsidR="007D0C36" w:rsidRPr="00A024DB" w:rsidRDefault="007D0C36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b/>
          <w:sz w:val="28"/>
          <w:szCs w:val="28"/>
        </w:rPr>
        <w:t>Цель мониторинга</w:t>
      </w:r>
      <w:r w:rsidRPr="00A024DB">
        <w:rPr>
          <w:sz w:val="28"/>
          <w:szCs w:val="28"/>
        </w:rPr>
        <w:t xml:space="preserve">: </w:t>
      </w:r>
      <w:r w:rsidR="00AB7A6D" w:rsidRPr="00A024DB">
        <w:rPr>
          <w:sz w:val="28"/>
          <w:szCs w:val="28"/>
        </w:rPr>
        <w:t>и</w:t>
      </w:r>
      <w:r w:rsidRPr="00A024DB">
        <w:rPr>
          <w:sz w:val="28"/>
          <w:szCs w:val="28"/>
        </w:rPr>
        <w:t xml:space="preserve">зучение состояния </w:t>
      </w:r>
      <w:proofErr w:type="spellStart"/>
      <w:r w:rsidRPr="00A024DB">
        <w:rPr>
          <w:sz w:val="28"/>
          <w:szCs w:val="28"/>
        </w:rPr>
        <w:t>общеучебной</w:t>
      </w:r>
      <w:proofErr w:type="spellEnd"/>
      <w:r w:rsidRPr="00A024DB">
        <w:rPr>
          <w:sz w:val="28"/>
          <w:szCs w:val="28"/>
        </w:rPr>
        <w:t xml:space="preserve"> подготовки уч</w:t>
      </w:r>
      <w:r w:rsidRPr="00A024DB">
        <w:rPr>
          <w:sz w:val="28"/>
          <w:szCs w:val="28"/>
        </w:rPr>
        <w:t>а</w:t>
      </w:r>
      <w:r w:rsidRPr="00A024DB">
        <w:rPr>
          <w:sz w:val="28"/>
          <w:szCs w:val="28"/>
        </w:rPr>
        <w:t xml:space="preserve">щихся путем выявления проблем и целенаправленной </w:t>
      </w:r>
      <w:r w:rsidR="00AB7A6D" w:rsidRPr="00A024DB">
        <w:rPr>
          <w:sz w:val="28"/>
          <w:szCs w:val="28"/>
        </w:rPr>
        <w:t>коррекционной раб</w:t>
      </w:r>
      <w:r w:rsidR="00AB7A6D" w:rsidRPr="00A024DB">
        <w:rPr>
          <w:sz w:val="28"/>
          <w:szCs w:val="28"/>
        </w:rPr>
        <w:t>о</w:t>
      </w:r>
      <w:r w:rsidR="00AB7A6D" w:rsidRPr="00A024DB">
        <w:rPr>
          <w:sz w:val="28"/>
          <w:szCs w:val="28"/>
        </w:rPr>
        <w:t>ты.</w:t>
      </w:r>
    </w:p>
    <w:p w:rsidR="00AB7A6D" w:rsidRPr="00A024DB" w:rsidRDefault="00AB7A6D" w:rsidP="00A024DB">
      <w:pPr>
        <w:tabs>
          <w:tab w:val="left" w:pos="400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A024DB">
        <w:rPr>
          <w:b/>
          <w:sz w:val="28"/>
          <w:szCs w:val="28"/>
        </w:rPr>
        <w:t xml:space="preserve">Задачи: </w:t>
      </w:r>
    </w:p>
    <w:p w:rsidR="00AB7A6D" w:rsidRPr="00A024DB" w:rsidRDefault="00AB7A6D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Определение достижений учащихся</w:t>
      </w:r>
      <w:r w:rsidR="00A024DB">
        <w:rPr>
          <w:sz w:val="28"/>
          <w:szCs w:val="28"/>
        </w:rPr>
        <w:t xml:space="preserve"> </w:t>
      </w:r>
      <w:r w:rsidRPr="00A024DB">
        <w:rPr>
          <w:sz w:val="28"/>
          <w:szCs w:val="28"/>
        </w:rPr>
        <w:t>по темам</w:t>
      </w:r>
    </w:p>
    <w:p w:rsidR="00AB7A6D" w:rsidRPr="00A024DB" w:rsidRDefault="00AB7A6D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 xml:space="preserve">Реализация индивидуальных возможностей учащихся </w:t>
      </w:r>
    </w:p>
    <w:p w:rsidR="00AB7A6D" w:rsidRPr="00A024DB" w:rsidRDefault="00AB7A6D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Отслеживание результатов</w:t>
      </w:r>
    </w:p>
    <w:p w:rsidR="00D01052" w:rsidRPr="00A024DB" w:rsidRDefault="00D01052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  <w:u w:val="single"/>
        </w:rPr>
        <w:t>Объектом мониторинга</w:t>
      </w:r>
      <w:r w:rsidRPr="00A024DB">
        <w:rPr>
          <w:sz w:val="28"/>
          <w:szCs w:val="28"/>
        </w:rPr>
        <w:t xml:space="preserve"> является образовательный процесс. Информ</w:t>
      </w:r>
      <w:r w:rsidRPr="00A024DB">
        <w:rPr>
          <w:sz w:val="28"/>
          <w:szCs w:val="28"/>
        </w:rPr>
        <w:t>а</w:t>
      </w:r>
      <w:r w:rsidRPr="00A024DB">
        <w:rPr>
          <w:sz w:val="28"/>
          <w:szCs w:val="28"/>
        </w:rPr>
        <w:t>ция,  собранная в ходе мониторинга, должн</w:t>
      </w:r>
      <w:r w:rsidR="00C74290" w:rsidRPr="00A024DB">
        <w:rPr>
          <w:sz w:val="28"/>
          <w:szCs w:val="28"/>
        </w:rPr>
        <w:t>а</w:t>
      </w:r>
      <w:r w:rsidR="00EB1588" w:rsidRPr="00A024DB">
        <w:rPr>
          <w:sz w:val="28"/>
          <w:szCs w:val="28"/>
        </w:rPr>
        <w:t xml:space="preserve"> обеспечивать</w:t>
      </w:r>
      <w:r w:rsidRPr="00A024DB">
        <w:rPr>
          <w:sz w:val="28"/>
          <w:szCs w:val="28"/>
        </w:rPr>
        <w:t xml:space="preserve"> учителя необх</w:t>
      </w:r>
      <w:r w:rsidRPr="00A024DB">
        <w:rPr>
          <w:sz w:val="28"/>
          <w:szCs w:val="28"/>
        </w:rPr>
        <w:t>о</w:t>
      </w:r>
      <w:r w:rsidRPr="00A024DB">
        <w:rPr>
          <w:sz w:val="28"/>
          <w:szCs w:val="28"/>
        </w:rPr>
        <w:t>димыми и достаточными данными для выбора адекватной модели о</w:t>
      </w:r>
      <w:r w:rsidR="00EB1588" w:rsidRPr="00A024DB">
        <w:rPr>
          <w:sz w:val="28"/>
          <w:szCs w:val="28"/>
        </w:rPr>
        <w:t>бучения</w:t>
      </w:r>
      <w:r w:rsidRPr="00A024DB">
        <w:rPr>
          <w:sz w:val="28"/>
          <w:szCs w:val="28"/>
        </w:rPr>
        <w:t>.</w:t>
      </w:r>
    </w:p>
    <w:p w:rsidR="00AB7A6D" w:rsidRPr="00A024DB" w:rsidRDefault="00AB7A6D" w:rsidP="00A024DB">
      <w:pPr>
        <w:tabs>
          <w:tab w:val="left" w:pos="4005"/>
        </w:tabs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С появлением И</w:t>
      </w:r>
      <w:proofErr w:type="gramStart"/>
      <w:r w:rsidRPr="00A024DB">
        <w:rPr>
          <w:sz w:val="28"/>
          <w:szCs w:val="28"/>
        </w:rPr>
        <w:t>КТ спр</w:t>
      </w:r>
      <w:proofErr w:type="gramEnd"/>
      <w:r w:rsidRPr="00A024DB">
        <w:rPr>
          <w:sz w:val="28"/>
          <w:szCs w:val="28"/>
        </w:rPr>
        <w:t>авиться с этими задачами становится легче, нет необходимости вести весь процесс записывая от руки. Сейчас для провед</w:t>
      </w:r>
      <w:r w:rsidRPr="00A024DB">
        <w:rPr>
          <w:sz w:val="28"/>
          <w:szCs w:val="28"/>
        </w:rPr>
        <w:t>е</w:t>
      </w:r>
      <w:r w:rsidRPr="00A024DB">
        <w:rPr>
          <w:sz w:val="28"/>
          <w:szCs w:val="28"/>
        </w:rPr>
        <w:t>ния м</w:t>
      </w:r>
      <w:r w:rsidRPr="00A024DB">
        <w:rPr>
          <w:sz w:val="28"/>
          <w:szCs w:val="28"/>
        </w:rPr>
        <w:t>о</w:t>
      </w:r>
      <w:r w:rsidRPr="00A024DB">
        <w:rPr>
          <w:sz w:val="28"/>
          <w:szCs w:val="28"/>
        </w:rPr>
        <w:t xml:space="preserve">ниторинга нам помогает мониторинговые таблицы. </w:t>
      </w:r>
      <w:proofErr w:type="gramStart"/>
      <w:r w:rsidRPr="00A024DB">
        <w:rPr>
          <w:sz w:val="28"/>
          <w:szCs w:val="28"/>
        </w:rPr>
        <w:t>Расскажу</w:t>
      </w:r>
      <w:proofErr w:type="gramEnd"/>
      <w:r w:rsidRPr="00A024DB">
        <w:rPr>
          <w:sz w:val="28"/>
          <w:szCs w:val="28"/>
        </w:rPr>
        <w:t xml:space="preserve"> как они пом</w:t>
      </w:r>
      <w:r w:rsidRPr="00A024DB">
        <w:rPr>
          <w:sz w:val="28"/>
          <w:szCs w:val="28"/>
        </w:rPr>
        <w:t>о</w:t>
      </w:r>
      <w:r w:rsidRPr="00A024DB">
        <w:rPr>
          <w:sz w:val="28"/>
          <w:szCs w:val="28"/>
        </w:rPr>
        <w:t>гают  в математике.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024DB">
        <w:rPr>
          <w:sz w:val="28"/>
          <w:szCs w:val="28"/>
        </w:rPr>
        <w:t>Можно сказать, что мониторинг учебных достижений обучающихся в</w:t>
      </w:r>
      <w:r w:rsidRPr="00A024DB">
        <w:rPr>
          <w:sz w:val="28"/>
          <w:szCs w:val="28"/>
        </w:rPr>
        <w:t>е</w:t>
      </w:r>
      <w:r w:rsidRPr="00A024DB">
        <w:rPr>
          <w:sz w:val="28"/>
          <w:szCs w:val="28"/>
        </w:rPr>
        <w:t>дет каждый учитель и отражает его в виде текущих и итоговых отметок в классном</w:t>
      </w:r>
      <w:r w:rsidR="004E0C11" w:rsidRPr="00A024DB">
        <w:rPr>
          <w:sz w:val="28"/>
          <w:szCs w:val="28"/>
        </w:rPr>
        <w:t xml:space="preserve"> и электронном  журналах</w:t>
      </w:r>
      <w:r w:rsidRPr="00A024DB">
        <w:rPr>
          <w:sz w:val="28"/>
          <w:szCs w:val="28"/>
        </w:rPr>
        <w:t>.</w:t>
      </w:r>
      <w:proofErr w:type="gramEnd"/>
      <w:r w:rsidRPr="00A024DB">
        <w:rPr>
          <w:sz w:val="28"/>
          <w:szCs w:val="28"/>
        </w:rPr>
        <w:t xml:space="preserve"> Каждому уроку предшествует анализ р</w:t>
      </w:r>
      <w:r w:rsidRPr="00A024DB">
        <w:rPr>
          <w:sz w:val="28"/>
          <w:szCs w:val="28"/>
        </w:rPr>
        <w:t>е</w:t>
      </w:r>
      <w:r w:rsidRPr="00A024DB">
        <w:rPr>
          <w:sz w:val="28"/>
          <w:szCs w:val="28"/>
        </w:rPr>
        <w:t>зультатов предыдущего урока. Каждая контрольная работа начинается анал</w:t>
      </w:r>
      <w:r w:rsidRPr="00A024DB">
        <w:rPr>
          <w:sz w:val="28"/>
          <w:szCs w:val="28"/>
        </w:rPr>
        <w:t>и</w:t>
      </w:r>
      <w:r w:rsidRPr="00A024DB">
        <w:rPr>
          <w:sz w:val="28"/>
          <w:szCs w:val="28"/>
        </w:rPr>
        <w:t>зом предыдущей контрольной работы и завершается анализом результати</w:t>
      </w:r>
      <w:r w:rsidRPr="00A024DB">
        <w:rPr>
          <w:sz w:val="28"/>
          <w:szCs w:val="28"/>
        </w:rPr>
        <w:t>в</w:t>
      </w:r>
      <w:r w:rsidRPr="00A024DB">
        <w:rPr>
          <w:sz w:val="28"/>
          <w:szCs w:val="28"/>
        </w:rPr>
        <w:t>ности текущей.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Мониторинг представляет собой процесс систематическо</w:t>
      </w:r>
      <w:r w:rsidR="00E91B01" w:rsidRPr="00A024DB">
        <w:rPr>
          <w:sz w:val="28"/>
          <w:szCs w:val="28"/>
        </w:rPr>
        <w:t>го слежения за обучением</w:t>
      </w:r>
      <w:r w:rsidRPr="00A024DB">
        <w:rPr>
          <w:sz w:val="28"/>
          <w:szCs w:val="28"/>
        </w:rPr>
        <w:t>, данные которого используются для коррекции учебного проце</w:t>
      </w:r>
      <w:r w:rsidRPr="00A024DB">
        <w:rPr>
          <w:sz w:val="28"/>
          <w:szCs w:val="28"/>
        </w:rPr>
        <w:t>с</w:t>
      </w:r>
      <w:r w:rsidRPr="00A024DB">
        <w:rPr>
          <w:sz w:val="28"/>
          <w:szCs w:val="28"/>
        </w:rPr>
        <w:t>са. Для проведения мониторинга важно знать: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— что собираются отслеживать;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— какие возможные результаты предполагают получить;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— как можно повлиять на эти результаты;</w:t>
      </w:r>
    </w:p>
    <w:p w:rsidR="00D01052" w:rsidRPr="00A024DB" w:rsidRDefault="00D01052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— каковы пути коррекции полученных результатов с учетом поставле</w:t>
      </w:r>
      <w:r w:rsidRPr="00A024DB">
        <w:rPr>
          <w:sz w:val="28"/>
          <w:szCs w:val="28"/>
        </w:rPr>
        <w:t>н</w:t>
      </w:r>
      <w:r w:rsidRPr="00A024DB">
        <w:rPr>
          <w:sz w:val="28"/>
          <w:szCs w:val="28"/>
        </w:rPr>
        <w:t>ных в процессе обучения целей.</w:t>
      </w:r>
    </w:p>
    <w:p w:rsidR="0092535B" w:rsidRPr="00A024DB" w:rsidRDefault="00AB7A6D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39.25pt" o:ole="">
            <v:imagedata r:id="rId7" o:title=""/>
          </v:shape>
          <o:OLEObject Type="Embed" ProgID="PowerPoint.Slide.12" ShapeID="_x0000_i1025" DrawAspect="Content" ObjectID="_1547456432" r:id="rId8"/>
        </w:object>
      </w:r>
      <w:r w:rsidRPr="00A024DB">
        <w:rPr>
          <w:sz w:val="28"/>
          <w:szCs w:val="28"/>
        </w:rPr>
        <w:t xml:space="preserve"> </w:t>
      </w:r>
    </w:p>
    <w:p w:rsidR="00E91B01" w:rsidRPr="00A024DB" w:rsidRDefault="00E91B01" w:rsidP="00A024D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24B10" w:rsidRPr="00A024DB" w:rsidRDefault="00924B10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Мониторинг базовый состоит и</w:t>
      </w:r>
      <w:r w:rsidR="00AB7A6D" w:rsidRPr="00A024DB">
        <w:rPr>
          <w:sz w:val="28"/>
          <w:szCs w:val="28"/>
        </w:rPr>
        <w:t>з входной</w:t>
      </w:r>
      <w:proofErr w:type="gramStart"/>
      <w:r w:rsidR="00AB7A6D" w:rsidRPr="00A024DB">
        <w:rPr>
          <w:sz w:val="28"/>
          <w:szCs w:val="28"/>
        </w:rPr>
        <w:t xml:space="preserve"> ,</w:t>
      </w:r>
      <w:proofErr w:type="gramEnd"/>
      <w:r w:rsidR="00AB7A6D" w:rsidRPr="00A024DB">
        <w:rPr>
          <w:sz w:val="28"/>
          <w:szCs w:val="28"/>
        </w:rPr>
        <w:t>промежуточной и итоговой  контрольных работ. Можно проследить динамику изменения успешности кажд</w:t>
      </w:r>
      <w:r w:rsidR="00AB7A6D" w:rsidRPr="00A024DB">
        <w:rPr>
          <w:sz w:val="28"/>
          <w:szCs w:val="28"/>
        </w:rPr>
        <w:t>о</w:t>
      </w:r>
      <w:r w:rsidR="00AB7A6D" w:rsidRPr="00A024DB">
        <w:rPr>
          <w:sz w:val="28"/>
          <w:szCs w:val="28"/>
        </w:rPr>
        <w:t>го ученика.</w:t>
      </w:r>
    </w:p>
    <w:p w:rsidR="00AB7A6D" w:rsidRPr="00A024DB" w:rsidRDefault="00AB7A6D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На основании приведенной таблицы делаю сравнительный анализ</w:t>
      </w:r>
      <w:proofErr w:type="gramStart"/>
      <w:r w:rsidRPr="00A024DB">
        <w:rPr>
          <w:sz w:val="28"/>
          <w:szCs w:val="28"/>
        </w:rPr>
        <w:t xml:space="preserve"> ,</w:t>
      </w:r>
      <w:proofErr w:type="gramEnd"/>
      <w:r w:rsidRPr="00A024DB">
        <w:rPr>
          <w:sz w:val="28"/>
          <w:szCs w:val="28"/>
        </w:rPr>
        <w:t xml:space="preserve"> при помощи которого можно проследить динамику изменения успешности ка</w:t>
      </w:r>
      <w:r w:rsidRPr="00A024DB">
        <w:rPr>
          <w:sz w:val="28"/>
          <w:szCs w:val="28"/>
        </w:rPr>
        <w:t>ж</w:t>
      </w:r>
      <w:r w:rsidRPr="00A024DB">
        <w:rPr>
          <w:sz w:val="28"/>
          <w:szCs w:val="28"/>
        </w:rPr>
        <w:t>дого ученика.</w:t>
      </w:r>
    </w:p>
    <w:p w:rsidR="00AB7A6D" w:rsidRPr="00A024DB" w:rsidRDefault="00AB7A6D" w:rsidP="00A024D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24DB">
        <w:rPr>
          <w:b/>
          <w:sz w:val="28"/>
          <w:szCs w:val="28"/>
        </w:rPr>
        <w:t>(мониторинг обученности 5кл)</w:t>
      </w:r>
    </w:p>
    <w:p w:rsidR="00924B10" w:rsidRPr="00A024DB" w:rsidRDefault="00AB7A6D" w:rsidP="00A024D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color w:val="000000"/>
          <w:sz w:val="28"/>
          <w:szCs w:val="28"/>
        </w:rPr>
        <w:t>Для наглядности возможна графическая интерпретация</w:t>
      </w:r>
      <w:r w:rsidRPr="00A024DB">
        <w:rPr>
          <w:sz w:val="28"/>
          <w:szCs w:val="28"/>
        </w:rPr>
        <w:t xml:space="preserve"> в зависимости от внесённых параметров и </w:t>
      </w:r>
      <w:r w:rsidRPr="00A024DB">
        <w:rPr>
          <w:bCs/>
          <w:sz w:val="28"/>
          <w:szCs w:val="28"/>
        </w:rPr>
        <w:t xml:space="preserve">можно </w:t>
      </w:r>
      <w:proofErr w:type="gramStart"/>
      <w:r w:rsidRPr="00A024DB">
        <w:rPr>
          <w:bCs/>
          <w:color w:val="000000"/>
          <w:sz w:val="28"/>
          <w:szCs w:val="28"/>
        </w:rPr>
        <w:t>получить</w:t>
      </w:r>
      <w:proofErr w:type="gramEnd"/>
      <w:r w:rsidRPr="00A024DB">
        <w:rPr>
          <w:bCs/>
          <w:color w:val="000000"/>
          <w:sz w:val="28"/>
          <w:szCs w:val="28"/>
        </w:rPr>
        <w:t xml:space="preserve"> сопоставимые данные</w:t>
      </w:r>
      <w:r w:rsidRPr="00A024DB">
        <w:rPr>
          <w:color w:val="000000"/>
          <w:sz w:val="28"/>
          <w:szCs w:val="28"/>
        </w:rPr>
        <w:t xml:space="preserve">. </w:t>
      </w:r>
      <w:r w:rsidRPr="00A024DB">
        <w:rPr>
          <w:sz w:val="28"/>
          <w:szCs w:val="28"/>
        </w:rPr>
        <w:t>Нагля</w:t>
      </w:r>
      <w:r w:rsidRPr="00A024DB">
        <w:rPr>
          <w:sz w:val="28"/>
          <w:szCs w:val="28"/>
        </w:rPr>
        <w:t>д</w:t>
      </w:r>
      <w:r w:rsidRPr="00A024DB">
        <w:rPr>
          <w:sz w:val="28"/>
          <w:szCs w:val="28"/>
        </w:rPr>
        <w:t>ность позволит визуально отследить подвижки в степени обученности уч</w:t>
      </w:r>
      <w:r w:rsidRPr="00A024DB">
        <w:rPr>
          <w:sz w:val="28"/>
          <w:szCs w:val="28"/>
        </w:rPr>
        <w:t>а</w:t>
      </w:r>
      <w:r w:rsidRPr="00A024DB">
        <w:rPr>
          <w:sz w:val="28"/>
          <w:szCs w:val="28"/>
        </w:rPr>
        <w:t xml:space="preserve">щихся в ту или иную сторону, продемонстрировать полученные результаты перед родителями на родительских </w:t>
      </w:r>
      <w:r w:rsidR="00924B10" w:rsidRPr="00A024DB">
        <w:rPr>
          <w:sz w:val="28"/>
          <w:szCs w:val="28"/>
        </w:rPr>
        <w:t>собраниях.</w:t>
      </w:r>
    </w:p>
    <w:p w:rsidR="00924B10" w:rsidRPr="00A024DB" w:rsidRDefault="00C52F9A" w:rsidP="00A024D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24DB">
        <w:rPr>
          <w:b/>
          <w:sz w:val="28"/>
          <w:szCs w:val="28"/>
        </w:rPr>
        <w:t>Таблица №1</w:t>
      </w:r>
    </w:p>
    <w:p w:rsidR="00C52F9A" w:rsidRPr="00A024DB" w:rsidRDefault="00C52F9A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Данная таблица позволяет проследить уровень обученности по кодиф</w:t>
      </w:r>
      <w:r w:rsidRPr="00A024DB">
        <w:rPr>
          <w:sz w:val="28"/>
          <w:szCs w:val="28"/>
        </w:rPr>
        <w:t>и</w:t>
      </w:r>
      <w:r w:rsidRPr="00A024DB">
        <w:rPr>
          <w:sz w:val="28"/>
          <w:szCs w:val="28"/>
        </w:rPr>
        <w:t xml:space="preserve">катору умений .правильно организовать коррекционную </w:t>
      </w:r>
      <w:proofErr w:type="spellStart"/>
      <w:r w:rsidRPr="00A024DB">
        <w:rPr>
          <w:sz w:val="28"/>
          <w:szCs w:val="28"/>
        </w:rPr>
        <w:t>работу</w:t>
      </w:r>
      <w:proofErr w:type="gramStart"/>
      <w:r w:rsidRPr="00A024DB">
        <w:rPr>
          <w:sz w:val="28"/>
          <w:szCs w:val="28"/>
        </w:rPr>
        <w:t>.О</w:t>
      </w:r>
      <w:proofErr w:type="gramEnd"/>
      <w:r w:rsidRPr="00A024DB">
        <w:rPr>
          <w:sz w:val="28"/>
          <w:szCs w:val="28"/>
        </w:rPr>
        <w:t>на</w:t>
      </w:r>
      <w:proofErr w:type="spellEnd"/>
      <w:r w:rsidRPr="00A024DB">
        <w:rPr>
          <w:sz w:val="28"/>
          <w:szCs w:val="28"/>
        </w:rPr>
        <w:t xml:space="preserve"> может быть и</w:t>
      </w:r>
      <w:r w:rsidRPr="00A024DB">
        <w:rPr>
          <w:sz w:val="28"/>
          <w:szCs w:val="28"/>
        </w:rPr>
        <w:t>с</w:t>
      </w:r>
      <w:r w:rsidRPr="00A024DB">
        <w:rPr>
          <w:sz w:val="28"/>
          <w:szCs w:val="28"/>
        </w:rPr>
        <w:t>пользована в любом классе</w:t>
      </w:r>
    </w:p>
    <w:p w:rsidR="00C52F9A" w:rsidRPr="00A024DB" w:rsidRDefault="00C52F9A" w:rsidP="00A024D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024DB">
        <w:rPr>
          <w:b/>
          <w:sz w:val="28"/>
          <w:szCs w:val="28"/>
        </w:rPr>
        <w:t>Таблица №2</w:t>
      </w:r>
    </w:p>
    <w:p w:rsidR="00C52F9A" w:rsidRPr="00A024DB" w:rsidRDefault="00C52F9A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>Данная таблица позволяет общую картину результатов участия учащи</w:t>
      </w:r>
      <w:r w:rsidRPr="00A024DB">
        <w:rPr>
          <w:sz w:val="28"/>
          <w:szCs w:val="28"/>
        </w:rPr>
        <w:t>х</w:t>
      </w:r>
      <w:r w:rsidRPr="00A024DB">
        <w:rPr>
          <w:sz w:val="28"/>
          <w:szCs w:val="28"/>
        </w:rPr>
        <w:t>ся школы в мониторинговых работах.</w:t>
      </w:r>
    </w:p>
    <w:p w:rsidR="00C26D52" w:rsidRPr="00A024DB" w:rsidRDefault="00C26D52" w:rsidP="00A024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024DB">
        <w:rPr>
          <w:color w:val="000000"/>
          <w:sz w:val="28"/>
          <w:szCs w:val="28"/>
        </w:rPr>
        <w:t>Математика является не только очень важным учебным предметом о</w:t>
      </w:r>
      <w:r w:rsidRPr="00A024DB">
        <w:rPr>
          <w:color w:val="000000"/>
          <w:sz w:val="28"/>
          <w:szCs w:val="28"/>
        </w:rPr>
        <w:t>б</w:t>
      </w:r>
      <w:r w:rsidRPr="00A024DB">
        <w:rPr>
          <w:color w:val="000000"/>
          <w:sz w:val="28"/>
          <w:szCs w:val="28"/>
        </w:rPr>
        <w:t>щео</w:t>
      </w:r>
      <w:r w:rsidRPr="00A024DB">
        <w:rPr>
          <w:color w:val="000000"/>
          <w:sz w:val="28"/>
          <w:szCs w:val="28"/>
        </w:rPr>
        <w:t>б</w:t>
      </w:r>
      <w:r w:rsidRPr="00A024DB">
        <w:rPr>
          <w:color w:val="000000"/>
          <w:sz w:val="28"/>
          <w:szCs w:val="28"/>
        </w:rPr>
        <w:t>разовательной школы, но и весьма сложным, так как математическими способностями обладают не многие школьники, а обучать математической грамоте необходимо всех и единый государственный  экзамен сдают все учащ</w:t>
      </w:r>
      <w:r w:rsidRPr="00A024DB">
        <w:rPr>
          <w:color w:val="000000"/>
          <w:sz w:val="28"/>
          <w:szCs w:val="28"/>
        </w:rPr>
        <w:t>и</w:t>
      </w:r>
      <w:r w:rsidRPr="00A024DB">
        <w:rPr>
          <w:color w:val="000000"/>
          <w:sz w:val="28"/>
          <w:szCs w:val="28"/>
        </w:rPr>
        <w:t>еся.</w:t>
      </w:r>
    </w:p>
    <w:p w:rsidR="00C26D52" w:rsidRPr="00A024DB" w:rsidRDefault="00C26D52" w:rsidP="00A024D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024DB">
        <w:rPr>
          <w:color w:val="000000"/>
          <w:sz w:val="28"/>
          <w:szCs w:val="28"/>
        </w:rPr>
        <w:lastRenderedPageBreak/>
        <w:t xml:space="preserve"> Использование ИКТ позволяет усилить мотивацию учения и улучшить усвоение нового материала, дает возможность качественно изменить сам</w:t>
      </w:r>
      <w:r w:rsidRPr="00A024DB">
        <w:rPr>
          <w:color w:val="000000"/>
          <w:sz w:val="28"/>
          <w:szCs w:val="28"/>
        </w:rPr>
        <w:t>о</w:t>
      </w:r>
      <w:r w:rsidRPr="00A024DB">
        <w:rPr>
          <w:color w:val="000000"/>
          <w:sz w:val="28"/>
          <w:szCs w:val="28"/>
        </w:rPr>
        <w:t>контроль и контроль над результатами обучения, а также своевременно ко</w:t>
      </w:r>
      <w:r w:rsidRPr="00A024DB">
        <w:rPr>
          <w:color w:val="000000"/>
          <w:sz w:val="28"/>
          <w:szCs w:val="28"/>
        </w:rPr>
        <w:t>р</w:t>
      </w:r>
      <w:r w:rsidRPr="00A024DB">
        <w:rPr>
          <w:color w:val="000000"/>
          <w:sz w:val="28"/>
          <w:szCs w:val="28"/>
        </w:rPr>
        <w:t>ректировать и обучающую деятельность, и деятельност</w:t>
      </w:r>
      <w:r w:rsidR="004E0C11" w:rsidRPr="00A024DB">
        <w:rPr>
          <w:color w:val="000000"/>
          <w:sz w:val="28"/>
          <w:szCs w:val="28"/>
        </w:rPr>
        <w:t>ь ученика и учителя</w:t>
      </w:r>
      <w:r w:rsidRPr="00A024DB">
        <w:rPr>
          <w:color w:val="000000"/>
          <w:sz w:val="28"/>
          <w:szCs w:val="28"/>
        </w:rPr>
        <w:t xml:space="preserve">. </w:t>
      </w:r>
    </w:p>
    <w:p w:rsidR="00C52F9A" w:rsidRPr="00A024DB" w:rsidRDefault="00C52F9A" w:rsidP="00A024DB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024DB">
        <w:rPr>
          <w:b/>
          <w:color w:val="000000"/>
          <w:sz w:val="28"/>
          <w:szCs w:val="28"/>
        </w:rPr>
        <w:t>9кл Таблица анализа контрольной работы (пробного 8.12.16г)</w:t>
      </w:r>
    </w:p>
    <w:p w:rsidR="00D5305B" w:rsidRPr="00A024DB" w:rsidRDefault="00C52F9A" w:rsidP="00A024DB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024DB">
        <w:rPr>
          <w:b/>
          <w:color w:val="000000"/>
          <w:sz w:val="28"/>
          <w:szCs w:val="28"/>
        </w:rPr>
        <w:t xml:space="preserve">11 </w:t>
      </w:r>
      <w:proofErr w:type="spellStart"/>
      <w:r w:rsidRPr="00A024DB">
        <w:rPr>
          <w:b/>
          <w:color w:val="000000"/>
          <w:sz w:val="28"/>
          <w:szCs w:val="28"/>
        </w:rPr>
        <w:t>кл</w:t>
      </w:r>
      <w:proofErr w:type="spellEnd"/>
      <w:r w:rsidRPr="00A024DB">
        <w:rPr>
          <w:b/>
          <w:color w:val="000000"/>
          <w:sz w:val="28"/>
          <w:szCs w:val="28"/>
        </w:rPr>
        <w:t xml:space="preserve"> (база)</w:t>
      </w:r>
    </w:p>
    <w:p w:rsidR="00EB046E" w:rsidRPr="00A024DB" w:rsidRDefault="00EB046E" w:rsidP="00A024DB">
      <w:pPr>
        <w:spacing w:line="276" w:lineRule="auto"/>
        <w:ind w:firstLine="567"/>
        <w:jc w:val="both"/>
        <w:rPr>
          <w:sz w:val="28"/>
          <w:szCs w:val="28"/>
        </w:rPr>
      </w:pPr>
      <w:r w:rsidRPr="00A024DB">
        <w:rPr>
          <w:sz w:val="28"/>
          <w:szCs w:val="28"/>
        </w:rPr>
        <w:t xml:space="preserve">     Система обучения представляет собой многогранный процесс, сост</w:t>
      </w:r>
      <w:r w:rsidRPr="00A024DB">
        <w:rPr>
          <w:sz w:val="28"/>
          <w:szCs w:val="28"/>
        </w:rPr>
        <w:t>о</w:t>
      </w:r>
      <w:r w:rsidRPr="00A024DB">
        <w:rPr>
          <w:sz w:val="28"/>
          <w:szCs w:val="28"/>
        </w:rPr>
        <w:t>ящий из многих взаимосвязанных элементов. Среди них важное место зан</w:t>
      </w:r>
      <w:r w:rsidRPr="00A024DB">
        <w:rPr>
          <w:sz w:val="28"/>
          <w:szCs w:val="28"/>
        </w:rPr>
        <w:t>и</w:t>
      </w:r>
      <w:r w:rsidRPr="00A024DB">
        <w:rPr>
          <w:sz w:val="28"/>
          <w:szCs w:val="28"/>
        </w:rPr>
        <w:t>мает контроль знаний, навыков, умений. Контроль сопровождает все виды учебной деятельности, без него нельзя проводить управление любым проце</w:t>
      </w:r>
      <w:r w:rsidRPr="00A024DB">
        <w:rPr>
          <w:sz w:val="28"/>
          <w:szCs w:val="28"/>
        </w:rPr>
        <w:t>с</w:t>
      </w:r>
      <w:r w:rsidRPr="00A024DB">
        <w:rPr>
          <w:sz w:val="28"/>
          <w:szCs w:val="28"/>
        </w:rPr>
        <w:t>сом или системой. Осуществление контроля знаний, умений обучаемых включает решение проблемы определения совокупности требуемых качеств знаний, без которых критерии оценки знаний и способы определения уровня их усв</w:t>
      </w:r>
      <w:r w:rsidRPr="00A024DB">
        <w:rPr>
          <w:sz w:val="28"/>
          <w:szCs w:val="28"/>
        </w:rPr>
        <w:t>о</w:t>
      </w:r>
      <w:r w:rsidRPr="00A024DB">
        <w:rPr>
          <w:sz w:val="28"/>
          <w:szCs w:val="28"/>
        </w:rPr>
        <w:t>ения выявить нельзя</w:t>
      </w:r>
      <w:r w:rsidR="00AD7C80" w:rsidRPr="00A024DB">
        <w:rPr>
          <w:sz w:val="28"/>
          <w:szCs w:val="28"/>
        </w:rPr>
        <w:t>.</w:t>
      </w:r>
    </w:p>
    <w:p w:rsidR="00EB046E" w:rsidRPr="00A024DB" w:rsidRDefault="00096B8A" w:rsidP="00A024DB">
      <w:pPr>
        <w:spacing w:line="276" w:lineRule="auto"/>
        <w:ind w:firstLine="567"/>
        <w:jc w:val="both"/>
        <w:rPr>
          <w:rFonts w:eastAsia="MS Mincho"/>
          <w:b/>
          <w:sz w:val="28"/>
          <w:szCs w:val="28"/>
          <w:lang w:eastAsia="ja-JP"/>
        </w:rPr>
      </w:pPr>
      <w:r w:rsidRPr="00A024DB">
        <w:rPr>
          <w:b/>
          <w:sz w:val="28"/>
          <w:szCs w:val="28"/>
        </w:rPr>
        <w:t>(индивидуальные образовательные маршруты учащихся</w:t>
      </w:r>
      <w:r w:rsidR="00C52F9A" w:rsidRPr="00A024DB">
        <w:rPr>
          <w:b/>
          <w:sz w:val="28"/>
          <w:szCs w:val="28"/>
        </w:rPr>
        <w:t xml:space="preserve"> 9кл </w:t>
      </w:r>
      <w:proofErr w:type="gramStart"/>
      <w:r w:rsidR="00C52F9A" w:rsidRPr="00A024DB">
        <w:rPr>
          <w:b/>
          <w:sz w:val="28"/>
          <w:szCs w:val="28"/>
        </w:rPr>
        <w:t>–т</w:t>
      </w:r>
      <w:proofErr w:type="gramEnd"/>
      <w:r w:rsidR="00C52F9A" w:rsidRPr="00A024DB">
        <w:rPr>
          <w:b/>
          <w:sz w:val="28"/>
          <w:szCs w:val="28"/>
        </w:rPr>
        <w:t xml:space="preserve">радиционный, в </w:t>
      </w:r>
      <w:proofErr w:type="spellStart"/>
      <w:r w:rsidR="00C52F9A" w:rsidRPr="00A024DB">
        <w:rPr>
          <w:b/>
          <w:sz w:val="28"/>
          <w:szCs w:val="28"/>
        </w:rPr>
        <w:t>хл</w:t>
      </w:r>
      <w:proofErr w:type="spellEnd"/>
      <w:r w:rsidR="00C52F9A" w:rsidRPr="00A024DB">
        <w:rPr>
          <w:b/>
          <w:sz w:val="28"/>
          <w:szCs w:val="28"/>
        </w:rPr>
        <w:t xml:space="preserve"> таблице,11 </w:t>
      </w:r>
      <w:proofErr w:type="spellStart"/>
      <w:r w:rsidR="00C52F9A" w:rsidRPr="00A024DB">
        <w:rPr>
          <w:b/>
          <w:sz w:val="28"/>
          <w:szCs w:val="28"/>
        </w:rPr>
        <w:t>кл</w:t>
      </w:r>
      <w:proofErr w:type="spellEnd"/>
      <w:r w:rsidR="00C52F9A" w:rsidRPr="00A024DB">
        <w:rPr>
          <w:b/>
          <w:sz w:val="28"/>
          <w:szCs w:val="28"/>
        </w:rPr>
        <w:t>)</w:t>
      </w:r>
      <w:r w:rsidRPr="00A024DB">
        <w:rPr>
          <w:b/>
          <w:sz w:val="28"/>
          <w:szCs w:val="28"/>
        </w:rPr>
        <w:t>)</w:t>
      </w:r>
    </w:p>
    <w:p w:rsidR="00EB046E" w:rsidRPr="00A024DB" w:rsidRDefault="00EB046E" w:rsidP="00A024DB">
      <w:pPr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Основная проблема -  создание надежных методов диагностики качества зн</w:t>
      </w:r>
      <w:r w:rsidRPr="00A024DB">
        <w:rPr>
          <w:rFonts w:eastAsia="MS Mincho"/>
          <w:sz w:val="28"/>
          <w:szCs w:val="28"/>
          <w:lang w:eastAsia="ja-JP"/>
        </w:rPr>
        <w:t>а</w:t>
      </w:r>
      <w:r w:rsidRPr="00A024DB">
        <w:rPr>
          <w:rFonts w:eastAsia="MS Mincho"/>
          <w:sz w:val="28"/>
          <w:szCs w:val="28"/>
          <w:lang w:eastAsia="ja-JP"/>
        </w:rPr>
        <w:t>ний, способствующих оперативному управлению процессом их усвоения.</w:t>
      </w:r>
    </w:p>
    <w:p w:rsidR="00EB046E" w:rsidRPr="00A024DB" w:rsidRDefault="00EB046E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 xml:space="preserve">Естественно, что эффективность использования компьютерных технологий в процессе выявления уровня знаний и умений можно достичь при построении целостной системы компьютерного контроля. </w:t>
      </w:r>
      <w:r w:rsidR="00C52F9A" w:rsidRPr="00A024DB">
        <w:rPr>
          <w:rFonts w:eastAsia="MS Mincho"/>
          <w:sz w:val="28"/>
          <w:szCs w:val="28"/>
          <w:lang w:eastAsia="ja-JP"/>
        </w:rPr>
        <w:t xml:space="preserve"> </w:t>
      </w:r>
    </w:p>
    <w:p w:rsidR="00C52F9A" w:rsidRPr="00A024DB" w:rsidRDefault="00C52F9A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В заключении хотелось бы отметить</w:t>
      </w:r>
      <w:proofErr w:type="gramStart"/>
      <w:r w:rsidRPr="00A024DB">
        <w:rPr>
          <w:rFonts w:eastAsia="MS Mincho"/>
          <w:sz w:val="28"/>
          <w:szCs w:val="28"/>
          <w:lang w:eastAsia="ja-JP"/>
        </w:rPr>
        <w:t xml:space="preserve"> ,</w:t>
      </w:r>
      <w:proofErr w:type="gramEnd"/>
      <w:r w:rsidRPr="00A024DB">
        <w:rPr>
          <w:rFonts w:eastAsia="MS Mincho"/>
          <w:sz w:val="28"/>
          <w:szCs w:val="28"/>
          <w:lang w:eastAsia="ja-JP"/>
        </w:rPr>
        <w:t>что мониторинг – инструмент управления учебно-воспитательным процессом .Проводя мониторинговые исследования ,необходимо помнить</w:t>
      </w:r>
      <w:r w:rsidR="00CD79A1" w:rsidRPr="00A024DB">
        <w:rPr>
          <w:rFonts w:eastAsia="MS Mincho"/>
          <w:sz w:val="28"/>
          <w:szCs w:val="28"/>
          <w:lang w:eastAsia="ja-JP"/>
        </w:rPr>
        <w:t xml:space="preserve"> </w:t>
      </w:r>
      <w:r w:rsidRPr="00A024DB">
        <w:rPr>
          <w:rFonts w:eastAsia="MS Mincho"/>
          <w:sz w:val="28"/>
          <w:szCs w:val="28"/>
          <w:lang w:eastAsia="ja-JP"/>
        </w:rPr>
        <w:t>,что главная цель –</w:t>
      </w:r>
      <w:r w:rsidR="00CD79A1" w:rsidRPr="00A024DB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CD79A1" w:rsidRPr="00A024DB">
        <w:rPr>
          <w:rFonts w:eastAsia="MS Mincho"/>
          <w:sz w:val="28"/>
          <w:szCs w:val="28"/>
          <w:lang w:eastAsia="ja-JP"/>
        </w:rPr>
        <w:t>помчь,а</w:t>
      </w:r>
      <w:proofErr w:type="spellEnd"/>
      <w:r w:rsidR="00CD79A1" w:rsidRPr="00A024DB">
        <w:rPr>
          <w:rFonts w:eastAsia="MS Mincho"/>
          <w:sz w:val="28"/>
          <w:szCs w:val="28"/>
          <w:lang w:eastAsia="ja-JP"/>
        </w:rPr>
        <w:t xml:space="preserve"> не оценить ,выявить недостатки, не успехи.</w:t>
      </w:r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Данная система позволяет:</w:t>
      </w:r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1.Определить уровень обученности и обучаемости предмету</w:t>
      </w:r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 xml:space="preserve">2.разработать методические материалы по устранению пробелов и </w:t>
      </w:r>
      <w:proofErr w:type="spellStart"/>
      <w:r w:rsidRPr="00A024DB">
        <w:rPr>
          <w:rFonts w:eastAsia="MS Mincho"/>
          <w:sz w:val="28"/>
          <w:szCs w:val="28"/>
          <w:lang w:eastAsia="ja-JP"/>
        </w:rPr>
        <w:t>коррекциизнаний</w:t>
      </w:r>
      <w:proofErr w:type="spellEnd"/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3.Выявить факторы и условия, влияющие на качество обученности</w:t>
      </w:r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4.Целесообразно внедрять новые педагогические технологии в образовательный процесс</w:t>
      </w:r>
    </w:p>
    <w:p w:rsidR="00CD79A1" w:rsidRPr="00A024DB" w:rsidRDefault="00CD79A1" w:rsidP="00A024DB">
      <w:pPr>
        <w:suppressAutoHyphens/>
        <w:spacing w:line="276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A024DB">
        <w:rPr>
          <w:rFonts w:eastAsia="MS Mincho"/>
          <w:sz w:val="28"/>
          <w:szCs w:val="28"/>
          <w:lang w:eastAsia="ja-JP"/>
        </w:rPr>
        <w:t>5. Проводить своевременную обработку полученных результатов</w:t>
      </w:r>
    </w:p>
    <w:p w:rsidR="004830E8" w:rsidRPr="004830E8" w:rsidRDefault="00D16452" w:rsidP="00A024DB">
      <w:pPr>
        <w:pStyle w:val="a4"/>
        <w:spacing w:line="276" w:lineRule="auto"/>
        <w:ind w:firstLine="567"/>
        <w:jc w:val="both"/>
        <w:rPr>
          <w:color w:val="FF0000"/>
        </w:rPr>
      </w:pPr>
      <w:r w:rsidRPr="00A024DB">
        <w:rPr>
          <w:rFonts w:ascii="Times New Roman" w:hAnsi="Times New Roman"/>
          <w:color w:val="000000"/>
          <w:sz w:val="28"/>
          <w:szCs w:val="28"/>
        </w:rPr>
        <w:t>В настоящее</w:t>
      </w:r>
      <w:r w:rsidR="00C51AEA" w:rsidRPr="00A024DB">
        <w:rPr>
          <w:rFonts w:ascii="Times New Roman" w:hAnsi="Times New Roman"/>
          <w:color w:val="000000"/>
          <w:sz w:val="28"/>
          <w:szCs w:val="28"/>
        </w:rPr>
        <w:t xml:space="preserve"> время наши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 xml:space="preserve"> усилия направлены на построение перспекти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в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ных моделей организации учебной деятельности и поиск новых подходов к использованию ИКТ. Информатизация образования создает основу для кач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е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ственного преобразования процессов обучения, воспитания и развития уч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а</w:t>
      </w:r>
      <w:r w:rsidR="00EB046E" w:rsidRPr="00A024DB">
        <w:rPr>
          <w:rFonts w:ascii="Times New Roman" w:hAnsi="Times New Roman"/>
          <w:color w:val="000000"/>
          <w:sz w:val="28"/>
          <w:szCs w:val="28"/>
        </w:rPr>
        <w:t>щихся.</w:t>
      </w:r>
      <w:bookmarkStart w:id="0" w:name="_GoBack"/>
      <w:bookmarkEnd w:id="0"/>
    </w:p>
    <w:sectPr w:rsidR="004830E8" w:rsidRPr="004830E8" w:rsidSect="00C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5"/>
    <w:multiLevelType w:val="hybridMultilevel"/>
    <w:tmpl w:val="2FA6778E"/>
    <w:lvl w:ilvl="0" w:tplc="0419000F">
      <w:start w:val="1"/>
      <w:numFmt w:val="decimal"/>
      <w:lvlText w:val="%1."/>
      <w:lvlJc w:val="left"/>
      <w:pPr>
        <w:tabs>
          <w:tab w:val="num" w:pos="1442"/>
        </w:tabs>
        <w:ind w:left="144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4F4372A"/>
    <w:multiLevelType w:val="multilevel"/>
    <w:tmpl w:val="22F4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0"/>
    <w:rsid w:val="00096B8A"/>
    <w:rsid w:val="000C6358"/>
    <w:rsid w:val="002B03A0"/>
    <w:rsid w:val="00341734"/>
    <w:rsid w:val="0037164F"/>
    <w:rsid w:val="00407146"/>
    <w:rsid w:val="004830E8"/>
    <w:rsid w:val="004B175E"/>
    <w:rsid w:val="004E0C11"/>
    <w:rsid w:val="005871DA"/>
    <w:rsid w:val="005C69CA"/>
    <w:rsid w:val="00774710"/>
    <w:rsid w:val="007B3826"/>
    <w:rsid w:val="007C0D8B"/>
    <w:rsid w:val="007D0C36"/>
    <w:rsid w:val="008B709F"/>
    <w:rsid w:val="008C2B44"/>
    <w:rsid w:val="00924B10"/>
    <w:rsid w:val="0092535B"/>
    <w:rsid w:val="00940954"/>
    <w:rsid w:val="00A024DB"/>
    <w:rsid w:val="00AA7D4C"/>
    <w:rsid w:val="00AB7A6D"/>
    <w:rsid w:val="00AD7C80"/>
    <w:rsid w:val="00AE33BD"/>
    <w:rsid w:val="00C1473D"/>
    <w:rsid w:val="00C22083"/>
    <w:rsid w:val="00C26D52"/>
    <w:rsid w:val="00C51AEA"/>
    <w:rsid w:val="00C52F9A"/>
    <w:rsid w:val="00C74290"/>
    <w:rsid w:val="00C83D8F"/>
    <w:rsid w:val="00CD79A1"/>
    <w:rsid w:val="00D01052"/>
    <w:rsid w:val="00D16452"/>
    <w:rsid w:val="00D5305B"/>
    <w:rsid w:val="00E91B01"/>
    <w:rsid w:val="00EB046E"/>
    <w:rsid w:val="00EB1588"/>
    <w:rsid w:val="00F1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305B"/>
  </w:style>
  <w:style w:type="paragraph" w:styleId="a4">
    <w:name w:val="No Spacing"/>
    <w:uiPriority w:val="1"/>
    <w:qFormat/>
    <w:rsid w:val="00D53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B3826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B38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305B"/>
  </w:style>
  <w:style w:type="paragraph" w:styleId="a4">
    <w:name w:val="No Spacing"/>
    <w:uiPriority w:val="1"/>
    <w:qFormat/>
    <w:rsid w:val="00D530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B3826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B38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2248-43D3-4652-9FDD-608F623B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Gurina</cp:lastModifiedBy>
  <cp:revision>2</cp:revision>
  <dcterms:created xsi:type="dcterms:W3CDTF">2017-02-01T07:14:00Z</dcterms:created>
  <dcterms:modified xsi:type="dcterms:W3CDTF">2017-02-01T07:14:00Z</dcterms:modified>
</cp:coreProperties>
</file>