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B7" w:rsidRDefault="00EE16B7" w:rsidP="00EE16B7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9B74A4">
        <w:rPr>
          <w:noProof/>
          <w:szCs w:val="28"/>
          <w:lang w:eastAsia="ru-RU"/>
        </w:rPr>
        <w:drawing>
          <wp:inline distT="0" distB="0" distL="0" distR="0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EE16B7" w:rsidTr="00DC2A75">
        <w:trPr>
          <w:trHeight w:hRule="exact" w:val="1031"/>
        </w:trPr>
        <w:tc>
          <w:tcPr>
            <w:tcW w:w="9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16B7" w:rsidRPr="00AF0682" w:rsidRDefault="00EE16B7" w:rsidP="00EE16B7">
            <w:pPr>
              <w:pStyle w:val="5"/>
              <w:ind w:left="0" w:right="-2" w:firstLine="0"/>
              <w:rPr>
                <w:sz w:val="24"/>
              </w:rPr>
            </w:pPr>
            <w:r w:rsidRPr="00AF0682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EE16B7" w:rsidRDefault="00EE16B7" w:rsidP="00792ACA">
            <w:pPr>
              <w:pStyle w:val="8"/>
              <w:ind w:left="360" w:right="-2"/>
              <w:rPr>
                <w:sz w:val="26"/>
              </w:rPr>
            </w:pPr>
          </w:p>
          <w:p w:rsidR="00EE16B7" w:rsidRPr="00AF0682" w:rsidRDefault="00EE16B7" w:rsidP="00EE16B7">
            <w:pPr>
              <w:pStyle w:val="8"/>
              <w:ind w:left="34" w:right="-2" w:firstLine="0"/>
              <w:rPr>
                <w:sz w:val="28"/>
              </w:rPr>
            </w:pPr>
            <w:proofErr w:type="gramStart"/>
            <w:r w:rsidRPr="00AF0682">
              <w:rPr>
                <w:sz w:val="28"/>
              </w:rPr>
              <w:t>П</w:t>
            </w:r>
            <w:proofErr w:type="gramEnd"/>
            <w:r w:rsidRPr="00AF0682">
              <w:rPr>
                <w:sz w:val="28"/>
              </w:rPr>
              <w:t xml:space="preserve"> О С Т А Н О В Л Е Н И Е </w:t>
            </w:r>
          </w:p>
          <w:p w:rsidR="00EE16B7" w:rsidRDefault="00EE16B7" w:rsidP="00792ACA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EE16B7" w:rsidRDefault="00EE16B7" w:rsidP="00EE16B7">
      <w:pPr>
        <w:pStyle w:val="2"/>
        <w:ind w:right="-2"/>
        <w:rPr>
          <w:lang w:val="ru-RU"/>
        </w:rPr>
      </w:pPr>
    </w:p>
    <w:p w:rsidR="00EE16B7" w:rsidRPr="00EE16B7" w:rsidRDefault="00EE16B7" w:rsidP="00EE16B7">
      <w:pPr>
        <w:pStyle w:val="2"/>
        <w:ind w:right="-2"/>
        <w:rPr>
          <w:sz w:val="24"/>
          <w:szCs w:val="24"/>
          <w:lang w:val="ru-RU"/>
        </w:rPr>
      </w:pPr>
      <w:r w:rsidRPr="00EE16B7">
        <w:rPr>
          <w:sz w:val="24"/>
          <w:szCs w:val="24"/>
          <w:lang w:val="ru-RU"/>
        </w:rPr>
        <w:t xml:space="preserve">от </w:t>
      </w:r>
      <w:r w:rsidR="00EE365E">
        <w:rPr>
          <w:sz w:val="24"/>
          <w:szCs w:val="24"/>
          <w:lang w:val="ru-RU"/>
        </w:rPr>
        <w:t>13.09.2016 № 1622-п</w:t>
      </w:r>
    </w:p>
    <w:p w:rsidR="00EE16B7" w:rsidRDefault="00EE16B7" w:rsidP="00EE16B7">
      <w:pPr>
        <w:pStyle w:val="2"/>
        <w:ind w:right="-2"/>
        <w:rPr>
          <w:sz w:val="28"/>
          <w:szCs w:val="28"/>
          <w:lang w:val="ru-RU"/>
        </w:rPr>
      </w:pPr>
    </w:p>
    <w:p w:rsidR="00EE16B7" w:rsidRDefault="00EE16B7" w:rsidP="00EE16B7">
      <w:pPr>
        <w:pStyle w:val="2"/>
        <w:rPr>
          <w:sz w:val="26"/>
          <w:szCs w:val="26"/>
          <w:lang w:val="ru-RU"/>
        </w:rPr>
      </w:pPr>
    </w:p>
    <w:tbl>
      <w:tblPr>
        <w:tblStyle w:val="a3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11"/>
      </w:tblGrid>
      <w:tr w:rsidR="00EE16B7" w:rsidRPr="008B2397" w:rsidTr="00792ACA">
        <w:tc>
          <w:tcPr>
            <w:tcW w:w="5670" w:type="dxa"/>
          </w:tcPr>
          <w:p w:rsidR="00EE16B7" w:rsidRPr="008B2397" w:rsidRDefault="00EE16B7" w:rsidP="00EE16B7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8B2397">
              <w:rPr>
                <w:sz w:val="24"/>
                <w:szCs w:val="24"/>
                <w:lang w:val="ru-RU"/>
              </w:rPr>
              <w:t>О внесении изменений в постановление администрации Сорочинск</w:t>
            </w:r>
            <w:r>
              <w:rPr>
                <w:sz w:val="24"/>
                <w:szCs w:val="24"/>
                <w:lang w:val="ru-RU"/>
              </w:rPr>
              <w:t>ого городского округа</w:t>
            </w:r>
            <w:r w:rsidRPr="008B2397">
              <w:rPr>
                <w:sz w:val="24"/>
                <w:szCs w:val="24"/>
                <w:lang w:val="ru-RU"/>
              </w:rPr>
              <w:t xml:space="preserve"> Оренбургской области № </w:t>
            </w:r>
            <w:r w:rsidRPr="00EE16B7">
              <w:rPr>
                <w:sz w:val="24"/>
                <w:szCs w:val="24"/>
                <w:lang w:val="ru-RU"/>
              </w:rPr>
              <w:t>24.05.2016 № 748-п</w:t>
            </w:r>
            <w:r w:rsidRPr="008B2397">
              <w:rPr>
                <w:sz w:val="24"/>
                <w:szCs w:val="24"/>
                <w:lang w:val="ru-RU"/>
              </w:rPr>
              <w:t xml:space="preserve"> «</w:t>
            </w:r>
            <w:r w:rsidRPr="00EE16B7">
              <w:rPr>
                <w:sz w:val="24"/>
                <w:szCs w:val="24"/>
                <w:lang w:val="ru-RU"/>
              </w:rPr>
              <w:t xml:space="preserve">Об утверждении «Порядка </w:t>
            </w:r>
            <w:proofErr w:type="gramStart"/>
            <w:r w:rsidRPr="00EE16B7">
              <w:rPr>
                <w:sz w:val="24"/>
                <w:szCs w:val="24"/>
                <w:lang w:val="ru-RU"/>
              </w:rPr>
              <w:t>проведения независимой оценки качества оказания услуг</w:t>
            </w:r>
            <w:proofErr w:type="gramEnd"/>
            <w:r w:rsidRPr="00EE16B7">
              <w:rPr>
                <w:sz w:val="24"/>
                <w:szCs w:val="24"/>
                <w:lang w:val="ru-RU"/>
              </w:rPr>
              <w:t xml:space="preserve"> муниципальными учреждениями социальной сферы Сорочинского городского округа Оренбургской области»</w:t>
            </w:r>
            <w:r w:rsidRPr="008B2397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911" w:type="dxa"/>
          </w:tcPr>
          <w:p w:rsidR="00EE16B7" w:rsidRPr="008B2397" w:rsidRDefault="00EE16B7" w:rsidP="00792ACA">
            <w:pPr>
              <w:pStyle w:val="2"/>
              <w:rPr>
                <w:sz w:val="24"/>
                <w:szCs w:val="24"/>
                <w:lang w:val="ru-RU"/>
              </w:rPr>
            </w:pPr>
          </w:p>
        </w:tc>
      </w:tr>
    </w:tbl>
    <w:p w:rsidR="009C31C9" w:rsidRDefault="009C31C9"/>
    <w:p w:rsidR="00EE16B7" w:rsidRDefault="009930A3" w:rsidP="00993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21.07.2014 № 256-ФЗ «О внесении изменений в отдельные законодательные акты Российской Федерации по вопросам </w:t>
      </w:r>
      <w:proofErr w:type="gramStart"/>
      <w:r w:rsidRPr="009930A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9930A3">
        <w:rPr>
          <w:rFonts w:ascii="Times New Roman" w:hAnsi="Times New Roman" w:cs="Times New Roman"/>
          <w:sz w:val="24"/>
          <w:szCs w:val="24"/>
        </w:rPr>
        <w:t xml:space="preserve"> организациями в сфере </w:t>
      </w:r>
      <w:proofErr w:type="gramStart"/>
      <w:r w:rsidRPr="009930A3">
        <w:rPr>
          <w:rFonts w:ascii="Times New Roman" w:hAnsi="Times New Roman" w:cs="Times New Roman"/>
          <w:sz w:val="24"/>
          <w:szCs w:val="24"/>
        </w:rPr>
        <w:t>культуры, социального обслуживания, охраны здоровья и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930A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930A3">
        <w:rPr>
          <w:rFonts w:ascii="Times New Roman" w:hAnsi="Times New Roman" w:cs="Times New Roman"/>
          <w:sz w:val="24"/>
          <w:szCs w:val="24"/>
        </w:rPr>
        <w:t xml:space="preserve"> Минфина России от 22.07.2015 N 116н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30A3">
        <w:rPr>
          <w:rFonts w:ascii="Times New Roman" w:hAnsi="Times New Roman" w:cs="Times New Roman"/>
          <w:sz w:val="24"/>
          <w:szCs w:val="24"/>
        </w:rPr>
        <w:t xml:space="preserve"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30A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 и порядке ее размещения»,</w:t>
      </w:r>
      <w:r w:rsidRPr="009930A3">
        <w:rPr>
          <w:rFonts w:ascii="Times New Roman" w:hAnsi="Times New Roman" w:cs="Times New Roman"/>
          <w:sz w:val="24"/>
          <w:szCs w:val="24"/>
        </w:rPr>
        <w:t xml:space="preserve">  руководствуясь статьями 32, 35</w:t>
      </w:r>
      <w:proofErr w:type="gramEnd"/>
      <w:r w:rsidRPr="009930A3">
        <w:rPr>
          <w:rFonts w:ascii="Times New Roman" w:hAnsi="Times New Roman" w:cs="Times New Roman"/>
          <w:sz w:val="24"/>
          <w:szCs w:val="24"/>
        </w:rPr>
        <w:t>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930A3" w:rsidRDefault="009930A3" w:rsidP="00993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30A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администрацииСорочинского городского округа Оренбургской области № 24.05.2016 № 748-п «Об утверждении «Порядка </w:t>
      </w:r>
      <w:proofErr w:type="gramStart"/>
      <w:r w:rsidRPr="009930A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9930A3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социальной сферы Сорочинского городского округа Оренбургской области»»</w:t>
      </w:r>
      <w:r w:rsidR="00DC2A7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14FC0" w:rsidRDefault="009930A3" w:rsidP="005F2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14FC0">
        <w:rPr>
          <w:rFonts w:ascii="Times New Roman" w:hAnsi="Times New Roman" w:cs="Times New Roman"/>
          <w:sz w:val="24"/>
          <w:szCs w:val="24"/>
        </w:rPr>
        <w:t xml:space="preserve">.В </w:t>
      </w:r>
      <w:r w:rsidR="009F5D83" w:rsidRPr="009F5D83">
        <w:rPr>
          <w:rFonts w:ascii="Times New Roman" w:hAnsi="Times New Roman" w:cs="Times New Roman"/>
          <w:sz w:val="24"/>
          <w:szCs w:val="24"/>
        </w:rPr>
        <w:t>Приложени</w:t>
      </w:r>
      <w:r w:rsidR="00314FC0">
        <w:rPr>
          <w:rFonts w:ascii="Times New Roman" w:hAnsi="Times New Roman" w:cs="Times New Roman"/>
          <w:sz w:val="24"/>
          <w:szCs w:val="24"/>
        </w:rPr>
        <w:t>и</w:t>
      </w:r>
      <w:r w:rsidR="009F5D83" w:rsidRPr="009F5D83">
        <w:rPr>
          <w:rFonts w:ascii="Times New Roman" w:hAnsi="Times New Roman" w:cs="Times New Roman"/>
          <w:sz w:val="24"/>
          <w:szCs w:val="24"/>
        </w:rPr>
        <w:t xml:space="preserve"> № 1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  <w:r w:rsidR="00792087" w:rsidRPr="00F153ED">
        <w:rPr>
          <w:rFonts w:ascii="Times New Roman" w:hAnsi="Times New Roman" w:cs="Times New Roman"/>
          <w:sz w:val="24"/>
          <w:szCs w:val="24"/>
        </w:rPr>
        <w:t xml:space="preserve">Сорочинского </w:t>
      </w:r>
      <w:r w:rsidR="00792087">
        <w:rPr>
          <w:rFonts w:ascii="Times New Roman" w:hAnsi="Times New Roman" w:cs="Times New Roman"/>
          <w:sz w:val="24"/>
          <w:szCs w:val="24"/>
        </w:rPr>
        <w:t>городского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 округа Оренбургской областиот 24.05.2016 № 748-п</w:t>
      </w:r>
      <w:r w:rsidR="00314FC0">
        <w:rPr>
          <w:rFonts w:ascii="Times New Roman" w:hAnsi="Times New Roman" w:cs="Times New Roman"/>
          <w:sz w:val="24"/>
          <w:szCs w:val="24"/>
        </w:rPr>
        <w:t xml:space="preserve"> «</w:t>
      </w:r>
      <w:r w:rsidR="00314FC0" w:rsidRPr="00314FC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314FC0" w:rsidRPr="00314FC0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314FC0" w:rsidRPr="00314FC0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социальной сферы Сорочинского городского округаОренбургской области</w:t>
      </w:r>
      <w:r w:rsidR="00314FC0">
        <w:rPr>
          <w:rFonts w:ascii="Times New Roman" w:hAnsi="Times New Roman" w:cs="Times New Roman"/>
          <w:sz w:val="24"/>
          <w:szCs w:val="24"/>
        </w:rPr>
        <w:t>»:</w:t>
      </w:r>
    </w:p>
    <w:p w:rsidR="00314FC0" w:rsidRPr="00314FC0" w:rsidRDefault="00927D6C" w:rsidP="00DC2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1.1.1.В</w:t>
      </w:r>
      <w:r w:rsidR="00314FC0">
        <w:rPr>
          <w:rFonts w:ascii="Times New Roman" w:hAnsi="Times New Roman" w:cs="Times New Roman"/>
          <w:sz w:val="24"/>
          <w:szCs w:val="24"/>
        </w:rPr>
        <w:t xml:space="preserve"> разделе 3. «</w:t>
      </w:r>
      <w:r w:rsidR="00314FC0" w:rsidRPr="00314FC0">
        <w:rPr>
          <w:rFonts w:ascii="Times New Roman" w:hAnsi="Times New Roman" w:cs="Times New Roman"/>
          <w:sz w:val="24"/>
          <w:szCs w:val="24"/>
        </w:rPr>
        <w:t>Порядок проведения оценки качества оказания услуг</w:t>
      </w:r>
      <w:r w:rsidR="00314FC0">
        <w:rPr>
          <w:rFonts w:ascii="Times New Roman" w:hAnsi="Times New Roman" w:cs="Times New Roman"/>
          <w:sz w:val="24"/>
          <w:szCs w:val="24"/>
        </w:rPr>
        <w:t>» пункт 3.4 изложить в следующей редакции:</w:t>
      </w:r>
    </w:p>
    <w:p w:rsidR="009930A3" w:rsidRDefault="00314FC0" w:rsidP="00DC2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5D83" w:rsidRPr="009F5D83">
        <w:rPr>
          <w:rFonts w:ascii="Times New Roman" w:hAnsi="Times New Roman" w:cs="Times New Roman"/>
          <w:sz w:val="24"/>
          <w:szCs w:val="24"/>
        </w:rPr>
        <w:t>3.4</w:t>
      </w:r>
      <w:r w:rsidR="009F5D83" w:rsidRPr="009F5D83">
        <w:rPr>
          <w:rFonts w:ascii="Times New Roman" w:hAnsi="Times New Roman" w:cs="Times New Roman"/>
          <w:sz w:val="24"/>
          <w:szCs w:val="24"/>
        </w:rPr>
        <w:tab/>
        <w:t xml:space="preserve">Администрация Сорочинского городского округа Оренбургской </w:t>
      </w:r>
      <w:r w:rsidRPr="009F5D83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назначает</w:t>
      </w:r>
      <w:r w:rsidR="009F5D83" w:rsidRPr="009F5D83">
        <w:rPr>
          <w:rFonts w:ascii="Times New Roman" w:hAnsi="Times New Roman" w:cs="Times New Roman"/>
          <w:sz w:val="24"/>
          <w:szCs w:val="24"/>
        </w:rPr>
        <w:t xml:space="preserve"> оператора, ответственного за проведение НОК</w:t>
      </w:r>
      <w:proofErr w:type="gramStart"/>
      <w:r w:rsidR="009F5D83" w:rsidRPr="009F5D83">
        <w:rPr>
          <w:rFonts w:ascii="Times New Roman" w:hAnsi="Times New Roman" w:cs="Times New Roman"/>
          <w:sz w:val="24"/>
          <w:szCs w:val="24"/>
        </w:rPr>
        <w:t>.</w:t>
      </w:r>
      <w:r w:rsidR="00927D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14FC0" w:rsidRDefault="00927D6C" w:rsidP="00DC2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</w:t>
      </w:r>
      <w:r w:rsidR="00314FC0">
        <w:rPr>
          <w:rFonts w:ascii="Times New Roman" w:hAnsi="Times New Roman" w:cs="Times New Roman"/>
          <w:sz w:val="24"/>
          <w:szCs w:val="24"/>
        </w:rPr>
        <w:t xml:space="preserve"> разделе 4. «</w:t>
      </w:r>
      <w:r w:rsidR="00314FC0" w:rsidRPr="00314FC0">
        <w:rPr>
          <w:rFonts w:ascii="Times New Roman" w:hAnsi="Times New Roman" w:cs="Times New Roman"/>
          <w:sz w:val="24"/>
          <w:szCs w:val="24"/>
        </w:rPr>
        <w:t>Результаты проведения независимой оценки качества оказания услуг</w:t>
      </w:r>
      <w:r w:rsidR="00314FC0">
        <w:rPr>
          <w:rFonts w:ascii="Times New Roman" w:hAnsi="Times New Roman" w:cs="Times New Roman"/>
          <w:sz w:val="24"/>
          <w:szCs w:val="24"/>
        </w:rPr>
        <w:t>» пункт 4.7 изложить в следующей редакции:</w:t>
      </w:r>
    </w:p>
    <w:p w:rsidR="00314FC0" w:rsidRDefault="00314FC0" w:rsidP="00DC2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Pr="00314FC0">
        <w:rPr>
          <w:rFonts w:ascii="Times New Roman" w:hAnsi="Times New Roman" w:cs="Times New Roman"/>
          <w:sz w:val="24"/>
          <w:szCs w:val="24"/>
        </w:rPr>
        <w:t>4.7</w:t>
      </w:r>
      <w:r w:rsidRPr="00314FC0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НОК размещается администрацией Сорочинского городского </w:t>
      </w:r>
      <w:r w:rsidR="00792087" w:rsidRPr="00314FC0">
        <w:rPr>
          <w:rFonts w:ascii="Times New Roman" w:hAnsi="Times New Roman" w:cs="Times New Roman"/>
          <w:sz w:val="24"/>
          <w:szCs w:val="24"/>
        </w:rPr>
        <w:t>округа</w:t>
      </w:r>
      <w:r w:rsidR="00927D6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792087" w:rsidRPr="00314FC0">
        <w:rPr>
          <w:rFonts w:ascii="Times New Roman" w:hAnsi="Times New Roman" w:cs="Times New Roman"/>
          <w:sz w:val="24"/>
          <w:szCs w:val="24"/>
        </w:rPr>
        <w:t xml:space="preserve"> на</w:t>
      </w:r>
      <w:r w:rsidRPr="00314FC0">
        <w:rPr>
          <w:rFonts w:ascii="Times New Roman" w:hAnsi="Times New Roman" w:cs="Times New Roman"/>
          <w:sz w:val="24"/>
          <w:szCs w:val="24"/>
        </w:rPr>
        <w:t xml:space="preserve"> официальном сайте для размещения информации о муниципальных учреждениях в сети «Интернет»</w:t>
      </w:r>
      <w:proofErr w:type="gramStart"/>
      <w:r w:rsidRPr="00314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7D6C" w:rsidRDefault="00314FC0" w:rsidP="0092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27D6C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927D6C" w:rsidRPr="00927D6C">
        <w:rPr>
          <w:rFonts w:ascii="Times New Roman" w:hAnsi="Times New Roman" w:cs="Times New Roman"/>
          <w:sz w:val="24"/>
          <w:szCs w:val="24"/>
        </w:rPr>
        <w:t xml:space="preserve">«Критерии и показатели независимой оценки качества оказания услуг учреждениями социальной сферы Сорочинского городского округа Оренбургской области» к Методике </w:t>
      </w:r>
      <w:proofErr w:type="gramStart"/>
      <w:r w:rsidR="00927D6C" w:rsidRPr="00927D6C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927D6C" w:rsidRPr="00927D6C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социальной сферы Сорочинского городского округа Оренбургской области</w:t>
      </w:r>
      <w:r w:rsidR="00927D6C">
        <w:rPr>
          <w:rFonts w:ascii="Times New Roman" w:hAnsi="Times New Roman" w:cs="Times New Roman"/>
          <w:sz w:val="24"/>
          <w:szCs w:val="24"/>
        </w:rPr>
        <w:t xml:space="preserve"> считать Приложением № 1. </w:t>
      </w:r>
    </w:p>
    <w:p w:rsidR="00EE16B7" w:rsidRPr="009930A3" w:rsidRDefault="00927D6C" w:rsidP="00DC2A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153ED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92087">
        <w:rPr>
          <w:rFonts w:ascii="Times New Roman" w:hAnsi="Times New Roman" w:cs="Times New Roman"/>
          <w:sz w:val="24"/>
          <w:szCs w:val="24"/>
        </w:rPr>
        <w:t>1</w:t>
      </w:r>
      <w:r w:rsidR="00DC2A75">
        <w:rPr>
          <w:rFonts w:ascii="Times New Roman" w:hAnsi="Times New Roman" w:cs="Times New Roman"/>
          <w:sz w:val="24"/>
          <w:szCs w:val="24"/>
        </w:rPr>
        <w:t xml:space="preserve"> «</w:t>
      </w:r>
      <w:r w:rsidR="00DC2A75" w:rsidRPr="00DC2A75">
        <w:rPr>
          <w:rFonts w:ascii="Times New Roman" w:hAnsi="Times New Roman" w:cs="Times New Roman"/>
          <w:sz w:val="24"/>
          <w:szCs w:val="24"/>
        </w:rPr>
        <w:t>Критерии и показатели независимой оценки качества оказания услуг учреждениями социальной сферы Сорочинского городского округа Оренбургской области</w:t>
      </w:r>
      <w:r w:rsidR="00DC2A75">
        <w:rPr>
          <w:rFonts w:ascii="Times New Roman" w:hAnsi="Times New Roman" w:cs="Times New Roman"/>
          <w:sz w:val="24"/>
          <w:szCs w:val="24"/>
        </w:rPr>
        <w:t>»</w:t>
      </w:r>
      <w:r w:rsidR="00792087">
        <w:rPr>
          <w:rFonts w:ascii="Times New Roman" w:hAnsi="Times New Roman" w:cs="Times New Roman"/>
          <w:sz w:val="24"/>
          <w:szCs w:val="24"/>
        </w:rPr>
        <w:t xml:space="preserve"> к</w:t>
      </w:r>
      <w:r w:rsidR="00F153ED" w:rsidRPr="00F153ED">
        <w:rPr>
          <w:rFonts w:ascii="Times New Roman" w:hAnsi="Times New Roman" w:cs="Times New Roman"/>
          <w:sz w:val="24"/>
          <w:szCs w:val="24"/>
        </w:rPr>
        <w:t>Методик</w:t>
      </w:r>
      <w:r w:rsidR="00F153ED">
        <w:rPr>
          <w:rFonts w:ascii="Times New Roman" w:hAnsi="Times New Roman" w:cs="Times New Roman"/>
          <w:sz w:val="24"/>
          <w:szCs w:val="24"/>
        </w:rPr>
        <w:t xml:space="preserve">е 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проведения независимой </w:t>
      </w:r>
      <w:r w:rsidR="00F153ED">
        <w:rPr>
          <w:rFonts w:ascii="Times New Roman" w:hAnsi="Times New Roman" w:cs="Times New Roman"/>
          <w:sz w:val="24"/>
          <w:szCs w:val="24"/>
        </w:rPr>
        <w:t xml:space="preserve">оценки качества оказания услуг 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социальной сферы </w:t>
      </w:r>
      <w:r w:rsidR="00792087" w:rsidRPr="00F153ED">
        <w:rPr>
          <w:rFonts w:ascii="Times New Roman" w:hAnsi="Times New Roman" w:cs="Times New Roman"/>
          <w:sz w:val="24"/>
          <w:szCs w:val="24"/>
        </w:rPr>
        <w:t xml:space="preserve">Сорочинского </w:t>
      </w:r>
      <w:r w:rsidR="00792087">
        <w:rPr>
          <w:rFonts w:ascii="Times New Roman" w:hAnsi="Times New Roman" w:cs="Times New Roman"/>
          <w:sz w:val="24"/>
          <w:szCs w:val="24"/>
        </w:rPr>
        <w:t>городского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 округа Оренбургской области</w:t>
      </w:r>
      <w:r w:rsidR="00F153ED">
        <w:rPr>
          <w:rFonts w:ascii="Times New Roman" w:hAnsi="Times New Roman" w:cs="Times New Roman"/>
          <w:sz w:val="24"/>
          <w:szCs w:val="24"/>
        </w:rPr>
        <w:t>,</w:t>
      </w:r>
      <w:r w:rsidR="00DC2A75">
        <w:rPr>
          <w:rFonts w:ascii="Times New Roman" w:hAnsi="Times New Roman" w:cs="Times New Roman"/>
          <w:sz w:val="24"/>
          <w:szCs w:val="24"/>
        </w:rPr>
        <w:t xml:space="preserve"> 2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153ED">
        <w:rPr>
          <w:rFonts w:ascii="Times New Roman" w:hAnsi="Times New Roman" w:cs="Times New Roman"/>
          <w:sz w:val="24"/>
          <w:szCs w:val="24"/>
        </w:rPr>
        <w:t>у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: </w:t>
      </w:r>
      <w:r w:rsidR="00DC2A75" w:rsidRPr="00265EE5">
        <w:rPr>
          <w:rFonts w:ascii="Times New Roman" w:hAnsi="Times New Roman" w:cs="Times New Roman"/>
          <w:sz w:val="24"/>
          <w:szCs w:val="24"/>
        </w:rPr>
        <w:t>«Комфортность условий предоставления услуг и доступность их получения</w:t>
      </w:r>
      <w:proofErr w:type="gramStart"/>
      <w:r w:rsidR="00DC2A75" w:rsidRPr="00265EE5">
        <w:rPr>
          <w:rFonts w:ascii="Times New Roman" w:hAnsi="Times New Roman" w:cs="Times New Roman"/>
          <w:sz w:val="24"/>
          <w:szCs w:val="24"/>
        </w:rPr>
        <w:t>»</w:t>
      </w:r>
      <w:r w:rsidR="005A7B7F" w:rsidRPr="005A7B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7B7F" w:rsidRPr="005A7B7F">
        <w:rPr>
          <w:rFonts w:ascii="Times New Roman" w:hAnsi="Times New Roman" w:cs="Times New Roman"/>
          <w:sz w:val="24"/>
          <w:szCs w:val="24"/>
        </w:rPr>
        <w:t>аздел</w:t>
      </w:r>
      <w:r w:rsidR="005A7B7F">
        <w:rPr>
          <w:rFonts w:ascii="Times New Roman" w:hAnsi="Times New Roman" w:cs="Times New Roman"/>
          <w:sz w:val="24"/>
          <w:szCs w:val="24"/>
        </w:rPr>
        <w:t>а</w:t>
      </w:r>
      <w:r w:rsidR="005A7B7F" w:rsidRPr="005A7B7F">
        <w:rPr>
          <w:rFonts w:ascii="Times New Roman" w:hAnsi="Times New Roman" w:cs="Times New Roman"/>
          <w:sz w:val="24"/>
          <w:szCs w:val="24"/>
        </w:rPr>
        <w:t xml:space="preserve"> 1 «Показатели, характеризующие общие критерии независимой оценки качества оказания услуг учреждениями культуры.»</w:t>
      </w:r>
      <w:r w:rsidR="00F153ED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tbl>
      <w:tblPr>
        <w:tblStyle w:val="a3"/>
        <w:tblpPr w:leftFromText="181" w:rightFromText="181" w:vertAnchor="text" w:horzAnchor="margin" w:tblpY="1"/>
        <w:tblW w:w="9583" w:type="dxa"/>
        <w:tblLayout w:type="fixed"/>
        <w:tblLook w:val="04A0" w:firstRow="1" w:lastRow="0" w:firstColumn="1" w:lastColumn="0" w:noHBand="0" w:noVBand="1"/>
      </w:tblPr>
      <w:tblGrid>
        <w:gridCol w:w="562"/>
        <w:gridCol w:w="1792"/>
        <w:gridCol w:w="1276"/>
        <w:gridCol w:w="992"/>
        <w:gridCol w:w="1276"/>
        <w:gridCol w:w="1701"/>
        <w:gridCol w:w="1275"/>
        <w:gridCol w:w="709"/>
      </w:tblGrid>
      <w:tr w:rsidR="00EE16B7" w:rsidRPr="00265EE5" w:rsidTr="00DC2A75">
        <w:tc>
          <w:tcPr>
            <w:tcW w:w="562" w:type="dxa"/>
            <w:vMerge w:val="restart"/>
          </w:tcPr>
          <w:p w:rsidR="00EE16B7" w:rsidRPr="00265EE5" w:rsidRDefault="00DC2A75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92" w:type="dxa"/>
            <w:vMerge w:val="restart"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билетов/ наличие электронного бронирования билетов/ наличие электронной очереди/ наличие электронных каталогов/ наличие электронных документов, доступных для получения.</w:t>
            </w:r>
          </w:p>
        </w:tc>
        <w:tc>
          <w:tcPr>
            <w:tcW w:w="1276" w:type="dxa"/>
            <w:vMerge w:val="restart"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  <w:tc>
          <w:tcPr>
            <w:tcW w:w="992" w:type="dxa"/>
            <w:vMerge w:val="restart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</w:tc>
        <w:tc>
          <w:tcPr>
            <w:tcW w:w="1276" w:type="dxa"/>
            <w:vMerge w:val="restart"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1701" w:type="dxa"/>
            <w:vMerge w:val="restart"/>
          </w:tcPr>
          <w:p w:rsidR="00EE16B7" w:rsidRPr="00265EE5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наличие: </w:t>
            </w:r>
          </w:p>
          <w:p w:rsidR="00EE16B7" w:rsidRPr="00265EE5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Pr="00EE1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электронных билетов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E16B7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бронирования билетов;</w:t>
            </w:r>
          </w:p>
          <w:p w:rsidR="00EE16B7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EE1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электронной очереди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E16B7" w:rsidRPr="00265EE5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каталогов;</w:t>
            </w:r>
          </w:p>
          <w:p w:rsidR="00EE16B7" w:rsidRPr="00265EE5" w:rsidRDefault="00EE16B7" w:rsidP="00792AC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5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документов, доступных для получения.</w:t>
            </w:r>
          </w:p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нет ни одного из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6B7" w:rsidRPr="00265EE5" w:rsidTr="00DC2A75">
        <w:tc>
          <w:tcPr>
            <w:tcW w:w="56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16B7" w:rsidRPr="00265EE5" w:rsidRDefault="00EE16B7" w:rsidP="00792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соответствие 1 из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6B7" w:rsidRPr="00265EE5" w:rsidTr="00DC2A75">
        <w:tc>
          <w:tcPr>
            <w:tcW w:w="56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6B7" w:rsidRPr="00265EE5" w:rsidRDefault="00EE16B7" w:rsidP="00792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соответствие 2 из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6B7" w:rsidRPr="00265EE5" w:rsidTr="00DC2A75">
        <w:tc>
          <w:tcPr>
            <w:tcW w:w="56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соответствие 3 из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6B7" w:rsidRPr="00265EE5" w:rsidTr="00DC2A75">
        <w:tc>
          <w:tcPr>
            <w:tcW w:w="56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соответствие 4 из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6B7" w:rsidRPr="00265EE5" w:rsidTr="00DC2A75">
        <w:tc>
          <w:tcPr>
            <w:tcW w:w="56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16B7" w:rsidRPr="00265EE5" w:rsidRDefault="00EE16B7" w:rsidP="00792A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соответствие всех 5 показателей</w:t>
            </w:r>
          </w:p>
        </w:tc>
        <w:tc>
          <w:tcPr>
            <w:tcW w:w="709" w:type="dxa"/>
            <w:vAlign w:val="center"/>
          </w:tcPr>
          <w:p w:rsidR="00EE16B7" w:rsidRPr="00265EE5" w:rsidRDefault="00EE16B7" w:rsidP="0079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16B7" w:rsidRDefault="00EE16B7"/>
    <w:p w:rsidR="00F153ED" w:rsidRDefault="00EE365E" w:rsidP="00F15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403860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D6C">
        <w:rPr>
          <w:rFonts w:ascii="Times New Roman" w:hAnsi="Times New Roman" w:cs="Times New Roman"/>
          <w:sz w:val="24"/>
          <w:szCs w:val="24"/>
        </w:rPr>
        <w:t>2</w:t>
      </w:r>
      <w:r w:rsidR="00E52AB0">
        <w:rPr>
          <w:rFonts w:ascii="Times New Roman" w:hAnsi="Times New Roman" w:cs="Times New Roman"/>
          <w:sz w:val="24"/>
          <w:szCs w:val="24"/>
        </w:rPr>
        <w:t xml:space="preserve">. </w:t>
      </w:r>
      <w:r w:rsidR="00F153ED" w:rsidRPr="00F153E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F282B">
        <w:rPr>
          <w:rFonts w:ascii="Times New Roman" w:hAnsi="Times New Roman" w:cs="Times New Roman"/>
          <w:sz w:val="24"/>
          <w:szCs w:val="24"/>
        </w:rPr>
        <w:t>со дня его подписания и подлежит официальному опубликованию.</w:t>
      </w:r>
    </w:p>
    <w:p w:rsidR="00F153ED" w:rsidRPr="00F153ED" w:rsidRDefault="00F153ED" w:rsidP="0077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E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153ED" w:rsidRPr="00F153ED" w:rsidRDefault="00F153ED" w:rsidP="0077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ED">
        <w:rPr>
          <w:rFonts w:ascii="Times New Roman" w:hAnsi="Times New Roman" w:cs="Times New Roman"/>
          <w:sz w:val="24"/>
          <w:szCs w:val="24"/>
        </w:rPr>
        <w:t>Сорочинский городской округ                                                                       Т.П. Мелентьева</w:t>
      </w:r>
    </w:p>
    <w:p w:rsidR="00DC2A75" w:rsidRDefault="00DC2A75" w:rsidP="007772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3ED" w:rsidRPr="00DC2A75" w:rsidRDefault="00F153ED" w:rsidP="007772FF">
      <w:pPr>
        <w:jc w:val="both"/>
        <w:rPr>
          <w:rFonts w:ascii="Times New Roman" w:hAnsi="Times New Roman" w:cs="Times New Roman"/>
          <w:sz w:val="20"/>
          <w:szCs w:val="20"/>
        </w:rPr>
      </w:pPr>
      <w:r w:rsidRPr="00DC2A75">
        <w:rPr>
          <w:rFonts w:ascii="Times New Roman" w:hAnsi="Times New Roman" w:cs="Times New Roman"/>
          <w:sz w:val="20"/>
          <w:szCs w:val="20"/>
        </w:rPr>
        <w:t>Разослано: в дело, Управлени</w:t>
      </w:r>
      <w:r w:rsidR="005F282B">
        <w:rPr>
          <w:rFonts w:ascii="Times New Roman" w:hAnsi="Times New Roman" w:cs="Times New Roman"/>
          <w:sz w:val="20"/>
          <w:szCs w:val="20"/>
        </w:rPr>
        <w:t>ю</w:t>
      </w:r>
      <w:r w:rsidRPr="00DC2A75">
        <w:rPr>
          <w:rFonts w:ascii="Times New Roman" w:hAnsi="Times New Roman" w:cs="Times New Roman"/>
          <w:sz w:val="20"/>
          <w:szCs w:val="20"/>
        </w:rPr>
        <w:t xml:space="preserve"> финансов, отдел</w:t>
      </w:r>
      <w:r w:rsidR="005F282B">
        <w:rPr>
          <w:rFonts w:ascii="Times New Roman" w:hAnsi="Times New Roman" w:cs="Times New Roman"/>
          <w:sz w:val="20"/>
          <w:szCs w:val="20"/>
        </w:rPr>
        <w:t>у</w:t>
      </w:r>
      <w:r w:rsidRPr="00DC2A75">
        <w:rPr>
          <w:rFonts w:ascii="Times New Roman" w:hAnsi="Times New Roman" w:cs="Times New Roman"/>
          <w:sz w:val="20"/>
          <w:szCs w:val="20"/>
        </w:rPr>
        <w:t xml:space="preserve"> по культуре и искусству, Управлени</w:t>
      </w:r>
      <w:r w:rsidR="005F282B">
        <w:rPr>
          <w:rFonts w:ascii="Times New Roman" w:hAnsi="Times New Roman" w:cs="Times New Roman"/>
          <w:sz w:val="20"/>
          <w:szCs w:val="20"/>
        </w:rPr>
        <w:t>ю</w:t>
      </w:r>
      <w:r w:rsidR="00927D6C" w:rsidRPr="00DC2A75">
        <w:rPr>
          <w:rFonts w:ascii="Times New Roman" w:hAnsi="Times New Roman" w:cs="Times New Roman"/>
          <w:sz w:val="20"/>
          <w:szCs w:val="20"/>
        </w:rPr>
        <w:t>образования, Кузнецову</w:t>
      </w:r>
      <w:r w:rsidR="004C744F" w:rsidRPr="00DC2A75">
        <w:rPr>
          <w:rFonts w:ascii="Times New Roman" w:hAnsi="Times New Roman" w:cs="Times New Roman"/>
          <w:sz w:val="20"/>
          <w:szCs w:val="20"/>
        </w:rPr>
        <w:t xml:space="preserve">В.Г., </w:t>
      </w:r>
      <w:r w:rsidR="00927D6C">
        <w:rPr>
          <w:rFonts w:ascii="Times New Roman" w:hAnsi="Times New Roman" w:cs="Times New Roman"/>
          <w:sz w:val="20"/>
          <w:szCs w:val="20"/>
        </w:rPr>
        <w:t>Павловой Е.А., Елисеевой М.А.</w:t>
      </w:r>
      <w:r w:rsidR="004C744F" w:rsidRPr="00DC2A75">
        <w:rPr>
          <w:rFonts w:ascii="Times New Roman" w:hAnsi="Times New Roman" w:cs="Times New Roman"/>
          <w:sz w:val="20"/>
          <w:szCs w:val="20"/>
        </w:rPr>
        <w:t>, прокуратур</w:t>
      </w:r>
      <w:r w:rsidR="005F282B">
        <w:rPr>
          <w:rFonts w:ascii="Times New Roman" w:hAnsi="Times New Roman" w:cs="Times New Roman"/>
          <w:sz w:val="20"/>
          <w:szCs w:val="20"/>
        </w:rPr>
        <w:t>е</w:t>
      </w:r>
    </w:p>
    <w:sectPr w:rsidR="00F153ED" w:rsidRPr="00DC2A75" w:rsidSect="00DC2A75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7"/>
    <w:rsid w:val="00314FC0"/>
    <w:rsid w:val="004C744F"/>
    <w:rsid w:val="00514BEA"/>
    <w:rsid w:val="005A7B7F"/>
    <w:rsid w:val="005F282B"/>
    <w:rsid w:val="007772FF"/>
    <w:rsid w:val="00792087"/>
    <w:rsid w:val="008D6E52"/>
    <w:rsid w:val="00927D6C"/>
    <w:rsid w:val="009930A3"/>
    <w:rsid w:val="009C31C9"/>
    <w:rsid w:val="009E6403"/>
    <w:rsid w:val="009F5D83"/>
    <w:rsid w:val="00BC655E"/>
    <w:rsid w:val="00DC2A75"/>
    <w:rsid w:val="00E52AB0"/>
    <w:rsid w:val="00EE16B7"/>
    <w:rsid w:val="00EE365E"/>
    <w:rsid w:val="00F1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3"/>
  </w:style>
  <w:style w:type="paragraph" w:styleId="1">
    <w:name w:val="heading 1"/>
    <w:basedOn w:val="a"/>
    <w:next w:val="a"/>
    <w:link w:val="10"/>
    <w:uiPriority w:val="9"/>
    <w:qFormat/>
    <w:rsid w:val="00EE16B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EE16B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E16B7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1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EE16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16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Body Text 2"/>
    <w:basedOn w:val="a"/>
    <w:link w:val="20"/>
    <w:unhideWhenUsed/>
    <w:rsid w:val="00EE16B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EE16B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3"/>
  </w:style>
  <w:style w:type="paragraph" w:styleId="1">
    <w:name w:val="heading 1"/>
    <w:basedOn w:val="a"/>
    <w:next w:val="a"/>
    <w:link w:val="10"/>
    <w:uiPriority w:val="9"/>
    <w:qFormat/>
    <w:rsid w:val="00EE16B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EE16B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E16B7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1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EE16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16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Body Text 2"/>
    <w:basedOn w:val="a"/>
    <w:link w:val="20"/>
    <w:unhideWhenUsed/>
    <w:rsid w:val="00EE16B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EE16B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Larisa_Abaeva</dc:creator>
  <cp:lastModifiedBy>Gurina</cp:lastModifiedBy>
  <cp:revision>2</cp:revision>
  <cp:lastPrinted>2016-09-06T12:39:00Z</cp:lastPrinted>
  <dcterms:created xsi:type="dcterms:W3CDTF">2017-03-13T07:21:00Z</dcterms:created>
  <dcterms:modified xsi:type="dcterms:W3CDTF">2017-03-13T07:21:00Z</dcterms:modified>
</cp:coreProperties>
</file>